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CAAED9">
      <w:pPr>
        <w:jc w:val="right"/>
        <w:rPr>
          <w:b/>
          <w:bCs/>
          <w:sz w:val="24"/>
          <w:szCs w:val="24"/>
        </w:rPr>
      </w:pPr>
    </w:p>
    <w:p w14:paraId="18E8DCE2">
      <w:pPr>
        <w:jc w:val="right"/>
        <w:rPr>
          <w:b/>
          <w:bCs/>
          <w:sz w:val="24"/>
          <w:szCs w:val="24"/>
        </w:rPr>
      </w:pPr>
    </w:p>
    <w:p w14:paraId="18BD8FAB">
      <w:pPr>
        <w:jc w:val="center"/>
        <w:rPr>
          <w:rFonts w:ascii="Bookman Old Style" w:hAnsi="Bookman Old Style"/>
          <w:b/>
          <w:bCs/>
          <w:color w:val="FF0000"/>
          <w:sz w:val="24"/>
          <w:szCs w:val="24"/>
        </w:rPr>
      </w:pPr>
      <w:bookmarkStart w:id="0" w:name="_Hlk195564371"/>
      <w:r>
        <w:rPr>
          <w:rFonts w:ascii="Bookman Old Style" w:hAnsi="Bookman Old Style"/>
          <w:b/>
          <w:bCs/>
          <w:color w:val="FF0000"/>
          <w:sz w:val="24"/>
          <w:szCs w:val="24"/>
        </w:rPr>
        <w:t>COIMBATORE INSTITUTE OF TECHNOLOGY</w:t>
      </w:r>
    </w:p>
    <w:p w14:paraId="3B3D5402">
      <w:pPr>
        <w:jc w:val="center"/>
        <w:rPr>
          <w:rFonts w:ascii="Bookman Old Style" w:hAnsi="Bookman Old Style" w:cs="Times New Roman"/>
          <w:b/>
          <w:bCs/>
          <w:color w:val="002060"/>
          <w:sz w:val="24"/>
          <w:szCs w:val="24"/>
        </w:rPr>
      </w:pPr>
      <w:r>
        <w:rPr>
          <w:rFonts w:ascii="Bookman Old Style" w:hAnsi="Bookman Old Style" w:cs="Times New Roman"/>
          <w:b/>
          <w:bCs/>
          <w:color w:val="002060"/>
          <w:sz w:val="24"/>
          <w:szCs w:val="24"/>
        </w:rPr>
        <w:t>(GOVERNMENT AIDED AUTONOMOUS INSTITUTION)</w:t>
      </w:r>
    </w:p>
    <w:p w14:paraId="3ACCB61B">
      <w:pPr>
        <w:jc w:val="center"/>
        <w:rPr>
          <w:rFonts w:ascii="Bookman Old Style" w:hAnsi="Bookman Old Style" w:cs="Times New Roman"/>
          <w:b/>
          <w:bCs/>
          <w:color w:val="2E75B6" w:themeColor="accent5" w:themeShade="BF"/>
          <w:sz w:val="24"/>
          <w:szCs w:val="24"/>
        </w:rPr>
      </w:pPr>
      <w:r>
        <w:rPr>
          <w:rFonts w:ascii="Bookman Old Style" w:hAnsi="Bookman Old Style" w:cs="Times New Roman"/>
          <w:b/>
          <w:bCs/>
          <w:color w:val="2E75B6" w:themeColor="accent5" w:themeShade="BF"/>
          <w:sz w:val="24"/>
          <w:szCs w:val="24"/>
        </w:rPr>
        <w:t>COIMBATORE , TAMILNADU</w:t>
      </w:r>
    </w:p>
    <w:p w14:paraId="5A72FA6E">
      <w:pPr>
        <w:rPr>
          <w:rFonts w:ascii="Bookman Old Style" w:hAnsi="Bookman Old Style"/>
          <w:b/>
          <w:bCs/>
          <w:sz w:val="24"/>
          <w:szCs w:val="24"/>
        </w:rPr>
      </w:pPr>
    </w:p>
    <w:p w14:paraId="07FE38E3">
      <w:pPr>
        <w:jc w:val="center"/>
        <w:rPr>
          <w:rFonts w:ascii="Bookman Old Style" w:hAnsi="Bookman Old Style"/>
          <w:b/>
          <w:bCs/>
          <w:sz w:val="24"/>
          <w:szCs w:val="24"/>
        </w:rPr>
      </w:pPr>
      <w:r>
        <w:rPr>
          <w:rFonts w:ascii="Bookman Old Style" w:hAnsi="Bookman Old Style"/>
          <w:b/>
          <w:bCs/>
          <w:sz w:val="24"/>
          <w:szCs w:val="24"/>
        </w:rPr>
        <w:drawing>
          <wp:anchor distT="0" distB="0" distL="114300" distR="114300" simplePos="0" relativeHeight="251659264" behindDoc="0" locked="0" layoutInCell="1" allowOverlap="1">
            <wp:simplePos x="0" y="0"/>
            <wp:positionH relativeFrom="margin">
              <wp:align>center</wp:align>
            </wp:positionH>
            <wp:positionV relativeFrom="margin">
              <wp:posOffset>1697990</wp:posOffset>
            </wp:positionV>
            <wp:extent cx="2255520" cy="2286000"/>
            <wp:effectExtent l="1905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5520" cy="2286000"/>
                    </a:xfrm>
                    <a:prstGeom prst="rect">
                      <a:avLst/>
                    </a:prstGeom>
                  </pic:spPr>
                </pic:pic>
              </a:graphicData>
            </a:graphic>
          </wp:anchor>
        </w:drawing>
      </w:r>
    </w:p>
    <w:p w14:paraId="3ED917A9">
      <w:pPr>
        <w:jc w:val="center"/>
        <w:rPr>
          <w:rFonts w:ascii="Bookman Old Style" w:hAnsi="Bookman Old Style"/>
          <w:b/>
          <w:bCs/>
          <w:sz w:val="24"/>
          <w:szCs w:val="24"/>
        </w:rPr>
      </w:pPr>
    </w:p>
    <w:p w14:paraId="296D74E7">
      <w:pPr>
        <w:jc w:val="center"/>
        <w:rPr>
          <w:rFonts w:ascii="Bookman Old Style" w:hAnsi="Bookman Old Style"/>
          <w:b/>
          <w:bCs/>
          <w:sz w:val="24"/>
          <w:szCs w:val="24"/>
        </w:rPr>
      </w:pPr>
    </w:p>
    <w:p w14:paraId="672A98D5">
      <w:pPr>
        <w:jc w:val="center"/>
        <w:rPr>
          <w:rFonts w:ascii="Bookman Old Style" w:hAnsi="Bookman Old Style"/>
          <w:b/>
          <w:bCs/>
          <w:sz w:val="24"/>
          <w:szCs w:val="24"/>
        </w:rPr>
      </w:pPr>
    </w:p>
    <w:p w14:paraId="68361831">
      <w:pPr>
        <w:jc w:val="center"/>
        <w:rPr>
          <w:rFonts w:ascii="Bookman Old Style" w:hAnsi="Bookman Old Style"/>
          <w:b/>
          <w:bCs/>
          <w:sz w:val="24"/>
          <w:szCs w:val="24"/>
        </w:rPr>
      </w:pPr>
    </w:p>
    <w:p w14:paraId="7E4AF074">
      <w:pPr>
        <w:jc w:val="center"/>
        <w:rPr>
          <w:rFonts w:ascii="Bookman Old Style" w:hAnsi="Bookman Old Style"/>
          <w:b/>
          <w:bCs/>
          <w:sz w:val="24"/>
          <w:szCs w:val="24"/>
        </w:rPr>
      </w:pPr>
    </w:p>
    <w:p w14:paraId="1BF79E7C">
      <w:pPr>
        <w:jc w:val="center"/>
        <w:rPr>
          <w:rFonts w:ascii="Bookman Old Style" w:hAnsi="Bookman Old Style"/>
          <w:b/>
          <w:bCs/>
          <w:sz w:val="24"/>
          <w:szCs w:val="24"/>
        </w:rPr>
      </w:pPr>
    </w:p>
    <w:p w14:paraId="0587B6C5">
      <w:pPr>
        <w:jc w:val="center"/>
        <w:rPr>
          <w:rFonts w:ascii="Bookman Old Style" w:hAnsi="Bookman Old Style"/>
          <w:b/>
          <w:bCs/>
          <w:sz w:val="24"/>
          <w:szCs w:val="24"/>
        </w:rPr>
      </w:pPr>
    </w:p>
    <w:p w14:paraId="427B4E20">
      <w:pPr>
        <w:jc w:val="center"/>
        <w:rPr>
          <w:rFonts w:ascii="Bookman Old Style" w:hAnsi="Bookman Old Style" w:cs="Times New Roman"/>
          <w:b/>
          <w:bCs/>
          <w:color w:val="FF0000"/>
          <w:sz w:val="24"/>
          <w:szCs w:val="24"/>
        </w:rPr>
      </w:pPr>
      <w:r>
        <w:rPr>
          <w:rFonts w:ascii="Bookman Old Style" w:hAnsi="Bookman Old Style" w:cs="Times New Roman"/>
          <w:b/>
          <w:bCs/>
          <w:color w:val="FF0000"/>
          <w:sz w:val="24"/>
          <w:szCs w:val="24"/>
        </w:rPr>
        <w:t>DEPARTMENT OF COMPUTING</w:t>
      </w:r>
    </w:p>
    <w:p w14:paraId="0F710210">
      <w:pPr>
        <w:jc w:val="center"/>
        <w:rPr>
          <w:rFonts w:ascii="Bookman Old Style" w:hAnsi="Bookman Old Style" w:cs="Times New Roman"/>
          <w:b/>
          <w:bCs/>
          <w:color w:val="002060"/>
          <w:sz w:val="24"/>
          <w:szCs w:val="24"/>
        </w:rPr>
      </w:pPr>
      <w:r>
        <w:rPr>
          <w:rFonts w:ascii="Bookman Old Style" w:hAnsi="Bookman Old Style" w:cs="Times New Roman"/>
          <w:b/>
          <w:bCs/>
          <w:color w:val="002060"/>
          <w:sz w:val="24"/>
          <w:szCs w:val="24"/>
        </w:rPr>
        <w:t>(DECISION AND COMPUTING SCIENCES)</w:t>
      </w:r>
    </w:p>
    <w:p w14:paraId="7D68CA85">
      <w:pPr>
        <w:jc w:val="center"/>
        <w:rPr>
          <w:rFonts w:ascii="Bookman Old Style" w:hAnsi="Bookman Old Style" w:cs="Times New Roman"/>
          <w:b/>
          <w:bCs/>
          <w:color w:val="002060"/>
          <w:sz w:val="24"/>
          <w:szCs w:val="24"/>
        </w:rPr>
      </w:pPr>
    </w:p>
    <w:p w14:paraId="382E3EB0">
      <w:pPr>
        <w:tabs>
          <w:tab w:val="left" w:pos="5869"/>
        </w:tabs>
        <w:jc w:val="center"/>
        <w:rPr>
          <w:rFonts w:ascii="Bookman Old Style" w:hAnsi="Bookman Old Style" w:cs="Times New Roman"/>
          <w:b/>
          <w:bCs/>
          <w:color w:val="002060"/>
          <w:sz w:val="24"/>
          <w:szCs w:val="24"/>
        </w:rPr>
      </w:pPr>
      <w:r>
        <w:rPr>
          <w:rFonts w:ascii="Bookman Old Style" w:hAnsi="Bookman Old Style" w:cs="Times New Roman"/>
          <w:b/>
          <w:bCs/>
          <w:color w:val="FF0000"/>
          <w:sz w:val="24"/>
          <w:szCs w:val="24"/>
        </w:rPr>
        <w:t xml:space="preserve">             SUBJECT CODE</w:t>
      </w:r>
      <w:r>
        <w:rPr>
          <w:rFonts w:ascii="Bookman Old Style" w:hAnsi="Bookman Old Style" w:cs="Times New Roman"/>
          <w:b/>
          <w:bCs/>
          <w:color w:val="002060"/>
          <w:sz w:val="24"/>
          <w:szCs w:val="24"/>
        </w:rPr>
        <w:t>: 22MDEL6</w:t>
      </w:r>
      <w:r>
        <w:rPr>
          <w:rFonts w:ascii="Bookman Old Style" w:hAnsi="Bookman Old Style" w:cs="Times New Roman"/>
          <w:b/>
          <w:bCs/>
          <w:color w:val="002060"/>
          <w:sz w:val="24"/>
          <w:szCs w:val="24"/>
        </w:rPr>
        <w:tab/>
      </w:r>
    </w:p>
    <w:p w14:paraId="6127AED7">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 xml:space="preserve">      </w:t>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GOLANG LAB</w:t>
      </w:r>
    </w:p>
    <w:p w14:paraId="4A6B6431"/>
    <w:p w14:paraId="14EF8FD5"/>
    <w:p w14:paraId="456DA4A9"/>
    <w:p w14:paraId="1A52CFC6">
      <w:pPr>
        <w:rPr>
          <w:rFonts w:ascii="Bookman Old Style" w:hAnsi="Bookman Old Style" w:cs="Times New Roman"/>
          <w:b/>
          <w:bCs/>
          <w:color w:val="002060"/>
          <w:sz w:val="24"/>
          <w:szCs w:val="24"/>
        </w:rPr>
      </w:pPr>
      <w:r>
        <w:tab/>
      </w:r>
      <w:r>
        <w:tab/>
      </w:r>
      <w:r>
        <w:tab/>
      </w:r>
      <w:r>
        <w:tab/>
      </w:r>
      <w:r>
        <w:tab/>
      </w:r>
      <w:r>
        <w:t xml:space="preserve">               </w:t>
      </w:r>
      <w:r>
        <w:rPr>
          <w:rFonts w:ascii="Bookman Old Style" w:hAnsi="Bookman Old Style" w:cs="Times New Roman"/>
          <w:b/>
          <w:bCs/>
          <w:color w:val="FF0000"/>
          <w:sz w:val="24"/>
          <w:szCs w:val="24"/>
        </w:rPr>
        <w:t>REGISTER NUMBER</w:t>
      </w:r>
      <w:r>
        <w:rPr>
          <w:rFonts w:ascii="Bookman Old Style" w:hAnsi="Bookman Old Style" w:cs="Times New Roman"/>
          <w:b/>
          <w:bCs/>
          <w:color w:val="002060"/>
          <w:sz w:val="24"/>
          <w:szCs w:val="24"/>
        </w:rPr>
        <w:t>:  71762233023</w:t>
      </w:r>
    </w:p>
    <w:p w14:paraId="75F99360">
      <w:pPr>
        <w:rPr>
          <w:rFonts w:ascii="Bookman Old Style" w:hAnsi="Bookman Old Style" w:cs="Times New Roman"/>
          <w:b/>
          <w:bCs/>
          <w:color w:val="002060"/>
          <w:sz w:val="24"/>
          <w:szCs w:val="24"/>
        </w:rPr>
      </w:pP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 xml:space="preserve">        </w:t>
      </w:r>
      <w:r>
        <w:rPr>
          <w:rFonts w:ascii="Bookman Old Style" w:hAnsi="Bookman Old Style" w:cs="Times New Roman"/>
          <w:b/>
          <w:bCs/>
          <w:color w:val="FF0000"/>
          <w:sz w:val="24"/>
          <w:szCs w:val="24"/>
        </w:rPr>
        <w:t>NAME</w:t>
      </w:r>
      <w:r>
        <w:rPr>
          <w:rFonts w:ascii="Bookman Old Style" w:hAnsi="Bookman Old Style" w:cs="Times New Roman"/>
          <w:b/>
          <w:bCs/>
          <w:color w:val="002060"/>
          <w:sz w:val="24"/>
          <w:szCs w:val="24"/>
        </w:rPr>
        <w:t>:</w:t>
      </w:r>
      <w:r>
        <w:rPr>
          <w:rFonts w:ascii="Bookman Old Style" w:hAnsi="Bookman Old Style" w:cs="Times New Roman"/>
          <w:b/>
          <w:bCs/>
          <w:color w:val="FF0000"/>
          <w:sz w:val="24"/>
          <w:szCs w:val="24"/>
        </w:rPr>
        <w:t xml:space="preserve">  </w:t>
      </w:r>
      <w:r>
        <w:rPr>
          <w:rFonts w:ascii="Bookman Old Style" w:hAnsi="Bookman Old Style" w:cs="Times New Roman"/>
          <w:b/>
          <w:bCs/>
          <w:color w:val="002060"/>
          <w:sz w:val="24"/>
          <w:szCs w:val="24"/>
        </w:rPr>
        <w:t>KEVIN JOSEPH T</w:t>
      </w:r>
    </w:p>
    <w:p w14:paraId="0297CFC7">
      <w:pPr>
        <w:rPr>
          <w:rFonts w:ascii="Bookman Old Style" w:hAnsi="Bookman Old Style" w:cs="Times New Roman"/>
          <w:b/>
          <w:bCs/>
          <w:color w:val="002060"/>
          <w:sz w:val="24"/>
          <w:szCs w:val="24"/>
        </w:rPr>
      </w:pP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FF0000"/>
          <w:sz w:val="24"/>
          <w:szCs w:val="24"/>
        </w:rPr>
        <w:t>REGISTER NUMBER</w:t>
      </w:r>
      <w:r>
        <w:rPr>
          <w:rFonts w:ascii="Bookman Old Style" w:hAnsi="Bookman Old Style" w:cs="Times New Roman"/>
          <w:b/>
          <w:bCs/>
          <w:color w:val="002060"/>
          <w:sz w:val="24"/>
          <w:szCs w:val="24"/>
        </w:rPr>
        <w:t>:  71762233046</w:t>
      </w:r>
    </w:p>
    <w:p w14:paraId="03417804">
      <w:pPr>
        <w:rPr>
          <w:b/>
          <w:bCs/>
          <w:sz w:val="24"/>
          <w:szCs w:val="24"/>
        </w:rPr>
      </w:pP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ab/>
      </w:r>
      <w:r>
        <w:rPr>
          <w:rFonts w:ascii="Bookman Old Style" w:hAnsi="Bookman Old Style" w:cs="Times New Roman"/>
          <w:b/>
          <w:bCs/>
          <w:color w:val="002060"/>
          <w:sz w:val="24"/>
          <w:szCs w:val="24"/>
        </w:rPr>
        <w:t xml:space="preserve">  </w:t>
      </w:r>
      <w:r>
        <w:rPr>
          <w:rFonts w:ascii="Bookman Old Style" w:hAnsi="Bookman Old Style" w:cs="Times New Roman"/>
          <w:b/>
          <w:bCs/>
          <w:color w:val="FF0000"/>
          <w:sz w:val="24"/>
          <w:szCs w:val="24"/>
        </w:rPr>
        <w:t>NAME</w:t>
      </w:r>
      <w:r>
        <w:rPr>
          <w:rFonts w:ascii="Bookman Old Style" w:hAnsi="Bookman Old Style" w:cs="Times New Roman"/>
          <w:b/>
          <w:bCs/>
          <w:color w:val="002060"/>
          <w:sz w:val="24"/>
          <w:szCs w:val="24"/>
        </w:rPr>
        <w:t>:</w:t>
      </w:r>
      <w:r>
        <w:rPr>
          <w:rFonts w:ascii="Bookman Old Style" w:hAnsi="Bookman Old Style" w:cs="Times New Roman"/>
          <w:b/>
          <w:bCs/>
          <w:color w:val="FF0000"/>
          <w:sz w:val="24"/>
          <w:szCs w:val="24"/>
        </w:rPr>
        <w:t xml:space="preserve">  </w:t>
      </w:r>
      <w:bookmarkEnd w:id="0"/>
      <w:r>
        <w:rPr>
          <w:rFonts w:ascii="Bookman Old Style" w:hAnsi="Bookman Old Style" w:cs="Times New Roman"/>
          <w:b/>
          <w:bCs/>
          <w:color w:val="002060"/>
          <w:sz w:val="24"/>
          <w:szCs w:val="24"/>
        </w:rPr>
        <w:t>SHIVA PALAKSHA SG</w:t>
      </w:r>
    </w:p>
    <w:p w14:paraId="5649193E">
      <w:pPr>
        <w:jc w:val="right"/>
        <w:rPr>
          <w:b/>
          <w:bCs/>
          <w:sz w:val="24"/>
          <w:szCs w:val="24"/>
        </w:rPr>
      </w:pPr>
    </w:p>
    <w:p w14:paraId="1CA456F8">
      <w:pPr>
        <w:jc w:val="right"/>
        <w:rPr>
          <w:b/>
          <w:bCs/>
          <w:sz w:val="24"/>
          <w:szCs w:val="24"/>
        </w:rPr>
      </w:pPr>
    </w:p>
    <w:p w14:paraId="5E14DBE4">
      <w:pPr>
        <w:jc w:val="right"/>
        <w:rPr>
          <w:b/>
          <w:bCs/>
          <w:sz w:val="24"/>
          <w:szCs w:val="24"/>
        </w:rPr>
      </w:pPr>
    </w:p>
    <w:p w14:paraId="1FC4EE94">
      <w:pPr>
        <w:jc w:val="right"/>
        <w:rPr>
          <w:b/>
          <w:bCs/>
          <w:sz w:val="24"/>
          <w:szCs w:val="24"/>
        </w:rPr>
      </w:pPr>
    </w:p>
    <w:p w14:paraId="0E5F75F6">
      <w:pPr>
        <w:jc w:val="right"/>
        <w:rPr>
          <w:b/>
          <w:bCs/>
          <w:sz w:val="24"/>
          <w:szCs w:val="24"/>
        </w:rPr>
      </w:pPr>
    </w:p>
    <w:p w14:paraId="6712E3EC">
      <w:pPr>
        <w:jc w:val="right"/>
        <w:rPr>
          <w:b/>
          <w:bCs/>
          <w:sz w:val="24"/>
          <w:szCs w:val="24"/>
        </w:rPr>
      </w:pPr>
    </w:p>
    <w:p w14:paraId="607B4C3A">
      <w:pPr>
        <w:jc w:val="right"/>
        <w:rPr>
          <w:b/>
          <w:bCs/>
          <w:sz w:val="24"/>
          <w:szCs w:val="24"/>
        </w:rPr>
      </w:pPr>
    </w:p>
    <w:p w14:paraId="240160EF">
      <w:pPr>
        <w:jc w:val="right"/>
        <w:rPr>
          <w:b/>
          <w:bCs/>
          <w:sz w:val="24"/>
          <w:szCs w:val="24"/>
        </w:rPr>
      </w:pPr>
    </w:p>
    <w:p w14:paraId="1BD106C8">
      <w:pPr>
        <w:jc w:val="right"/>
        <w:rPr>
          <w:b/>
          <w:bCs/>
          <w:sz w:val="24"/>
          <w:szCs w:val="24"/>
        </w:rPr>
      </w:pPr>
    </w:p>
    <w:p w14:paraId="71E5592D">
      <w:pPr>
        <w:jc w:val="right"/>
        <w:rPr>
          <w:b/>
          <w:bCs/>
          <w:sz w:val="24"/>
          <w:szCs w:val="24"/>
        </w:rPr>
      </w:pPr>
    </w:p>
    <w:p w14:paraId="0421F2CE">
      <w:pPr>
        <w:jc w:val="right"/>
        <w:rPr>
          <w:b/>
          <w:bCs/>
          <w:sz w:val="24"/>
          <w:szCs w:val="24"/>
        </w:rPr>
      </w:pPr>
    </w:p>
    <w:p w14:paraId="4CBC0850">
      <w:pPr>
        <w:jc w:val="right"/>
        <w:rPr>
          <w:b/>
          <w:bCs/>
          <w:sz w:val="24"/>
          <w:szCs w:val="24"/>
        </w:rPr>
      </w:pPr>
    </w:p>
    <w:p w14:paraId="2E0D43E0">
      <w:pPr>
        <w:jc w:val="right"/>
        <w:rPr>
          <w:b/>
          <w:bCs/>
          <w:sz w:val="24"/>
          <w:szCs w:val="24"/>
        </w:rPr>
      </w:pPr>
    </w:p>
    <w:p w14:paraId="4A8459E4">
      <w:pPr>
        <w:jc w:val="right"/>
        <w:rPr>
          <w:b/>
          <w:bCs/>
          <w:sz w:val="24"/>
          <w:szCs w:val="24"/>
        </w:rPr>
      </w:pPr>
    </w:p>
    <w:p w14:paraId="14C5230C">
      <w:pPr>
        <w:jc w:val="right"/>
        <w:rPr>
          <w:b/>
          <w:bCs/>
          <w:sz w:val="24"/>
          <w:szCs w:val="24"/>
        </w:rPr>
      </w:pPr>
    </w:p>
    <w:p w14:paraId="0C2FA9D3">
      <w:pPr>
        <w:jc w:val="right"/>
        <w:rPr>
          <w:b/>
          <w:bCs/>
          <w:sz w:val="24"/>
          <w:szCs w:val="24"/>
        </w:rPr>
      </w:pPr>
    </w:p>
    <w:p w14:paraId="665D2099">
      <w:pPr>
        <w:jc w:val="right"/>
        <w:rPr>
          <w:b/>
          <w:bCs/>
          <w:sz w:val="24"/>
          <w:szCs w:val="24"/>
        </w:rPr>
      </w:pPr>
    </w:p>
    <w:p w14:paraId="49D6E434">
      <w:pPr>
        <w:jc w:val="right"/>
        <w:rPr>
          <w:b/>
          <w:bCs/>
          <w:sz w:val="24"/>
          <w:szCs w:val="24"/>
        </w:rPr>
      </w:pPr>
    </w:p>
    <w:p w14:paraId="3E1BCEF6">
      <w:pPr>
        <w:jc w:val="right"/>
        <w:rPr>
          <w:b/>
          <w:bCs/>
          <w:sz w:val="24"/>
          <w:szCs w:val="24"/>
        </w:rPr>
      </w:pPr>
    </w:p>
    <w:p w14:paraId="57114044">
      <w:pPr>
        <w:jc w:val="right"/>
        <w:rPr>
          <w:b/>
          <w:bCs/>
          <w:sz w:val="24"/>
          <w:szCs w:val="24"/>
        </w:rPr>
      </w:pPr>
    </w:p>
    <w:p w14:paraId="37C75CA9">
      <w:pPr>
        <w:jc w:val="right"/>
        <w:rPr>
          <w:b/>
          <w:bCs/>
          <w:sz w:val="24"/>
          <w:szCs w:val="24"/>
        </w:rPr>
      </w:pPr>
    </w:p>
    <w:p w14:paraId="3DCB2A5D">
      <w:pPr>
        <w:jc w:val="right"/>
        <w:rPr>
          <w:b/>
          <w:bCs/>
          <w:sz w:val="24"/>
          <w:szCs w:val="24"/>
        </w:rPr>
      </w:pPr>
    </w:p>
    <w:p w14:paraId="43282E3B">
      <w:pPr>
        <w:jc w:val="right"/>
        <w:rPr>
          <w:b/>
          <w:bCs/>
          <w:sz w:val="24"/>
          <w:szCs w:val="24"/>
        </w:rPr>
      </w:pPr>
    </w:p>
    <w:p w14:paraId="632D9E2A">
      <w:pPr>
        <w:jc w:val="right"/>
        <w:rPr>
          <w:b/>
          <w:bCs/>
          <w:sz w:val="24"/>
          <w:szCs w:val="24"/>
        </w:rPr>
      </w:pPr>
    </w:p>
    <w:p w14:paraId="3B835B82">
      <w:pPr>
        <w:jc w:val="right"/>
        <w:rPr>
          <w:b/>
          <w:bCs/>
          <w:sz w:val="24"/>
          <w:szCs w:val="24"/>
        </w:rPr>
      </w:pPr>
    </w:p>
    <w:p w14:paraId="59620D01">
      <w:pPr>
        <w:jc w:val="right"/>
        <w:rPr>
          <w:b/>
          <w:bCs/>
          <w:sz w:val="24"/>
          <w:szCs w:val="24"/>
        </w:rPr>
      </w:pPr>
    </w:p>
    <w:p w14:paraId="5B5ABB90">
      <w:pPr>
        <w:jc w:val="right"/>
        <w:rPr>
          <w:b/>
          <w:bCs/>
          <w:sz w:val="24"/>
          <w:szCs w:val="24"/>
        </w:rPr>
      </w:pPr>
      <w:r>
        <w:rPr>
          <w:b/>
          <w:bCs/>
          <w:sz w:val="24"/>
          <w:szCs w:val="24"/>
        </w:rPr>
        <w:t>Done by:</w:t>
      </w:r>
      <w:r>
        <w:rPr>
          <w:b/>
          <w:bCs/>
          <w:sz w:val="24"/>
          <w:szCs w:val="24"/>
        </w:rPr>
        <w:br w:type="textWrapping"/>
      </w:r>
      <w:r>
        <w:rPr>
          <w:b/>
          <w:bCs/>
          <w:sz w:val="24"/>
          <w:szCs w:val="24"/>
        </w:rPr>
        <w:t xml:space="preserve">Shiva Palaksha SG </w:t>
      </w:r>
    </w:p>
    <w:p w14:paraId="42DA5B47">
      <w:pPr>
        <w:jc w:val="right"/>
        <w:rPr>
          <w:b/>
          <w:bCs/>
          <w:sz w:val="24"/>
          <w:szCs w:val="24"/>
        </w:rPr>
      </w:pPr>
      <w:r>
        <w:rPr>
          <w:b/>
          <w:bCs/>
          <w:sz w:val="24"/>
          <w:szCs w:val="24"/>
        </w:rPr>
        <w:t>Kevin Joseph T</w:t>
      </w:r>
    </w:p>
    <w:p w14:paraId="4DEC9613">
      <w:pPr>
        <w:jc w:val="center"/>
        <w:rPr>
          <w:b/>
          <w:bCs/>
          <w:sz w:val="24"/>
          <w:szCs w:val="24"/>
        </w:rPr>
      </w:pPr>
    </w:p>
    <w:p w14:paraId="0846243B">
      <w:pPr>
        <w:jc w:val="center"/>
        <w:rPr>
          <w:b/>
          <w:bCs/>
          <w:sz w:val="28"/>
          <w:szCs w:val="28"/>
        </w:rPr>
      </w:pPr>
      <w:r>
        <w:rPr>
          <w:b/>
          <w:bCs/>
          <w:sz w:val="28"/>
          <w:szCs w:val="28"/>
        </w:rPr>
        <w:t>GoImageFlow: Streaming Filters Pipeline via for microorganisms</w:t>
      </w:r>
    </w:p>
    <w:p w14:paraId="05E8B04C">
      <w:pPr>
        <w:jc w:val="center"/>
        <w:rPr>
          <w:b/>
          <w:bCs/>
          <w:sz w:val="28"/>
          <w:szCs w:val="28"/>
        </w:rPr>
      </w:pPr>
      <w:r>
        <w:rPr>
          <w:b/>
          <w:bCs/>
          <w:sz w:val="28"/>
          <w:szCs w:val="28"/>
        </w:rPr>
        <w:t>GOLANG CAT-2 PROJECT REPORT</w:t>
      </w:r>
    </w:p>
    <w:p w14:paraId="4AC00450">
      <w:pPr>
        <w:rPr>
          <w:b/>
          <w:bCs/>
          <w:sz w:val="28"/>
          <w:szCs w:val="28"/>
        </w:rPr>
      </w:pPr>
      <w:r>
        <w:rPr>
          <w:b/>
          <w:bCs/>
          <w:sz w:val="28"/>
          <w:szCs w:val="28"/>
        </w:rPr>
        <w:t>1. Introduction:</w:t>
      </w:r>
    </w:p>
    <w:p w14:paraId="43724D73">
      <w:pPr>
        <w:rPr>
          <w:sz w:val="24"/>
          <w:szCs w:val="24"/>
        </w:rPr>
      </w:pPr>
      <w:r>
        <w:rPr>
          <w:sz w:val="24"/>
          <w:szCs w:val="24"/>
        </w:rPr>
        <w:t>The Micro Organism Analyzer is a Streamlit-based web application that leverages deep learning and image processing to classify microorganisms from uploaded images. The app integrates a pre-trained model with image transformation techniques and secure communication mechanisms via TCP and UDP protocols. It offers interactive visualizations, encrypted prediction transfer, and educational content, making it suitable for both research and learning environments.</w:t>
      </w:r>
    </w:p>
    <w:p w14:paraId="13120D32">
      <w:pPr>
        <w:rPr>
          <w:b/>
          <w:bCs/>
          <w:sz w:val="28"/>
          <w:szCs w:val="28"/>
        </w:rPr>
      </w:pPr>
      <w:r>
        <w:rPr>
          <w:b/>
          <w:bCs/>
          <w:sz w:val="28"/>
          <w:szCs w:val="28"/>
        </w:rPr>
        <w:t>2. Objective:</w:t>
      </w:r>
    </w:p>
    <w:p w14:paraId="3690F787">
      <w:pPr>
        <w:pStyle w:val="11"/>
        <w:numPr>
          <w:ilvl w:val="0"/>
          <w:numId w:val="1"/>
        </w:numPr>
        <w:rPr>
          <w:sz w:val="24"/>
          <w:szCs w:val="24"/>
        </w:rPr>
      </w:pPr>
      <w:r>
        <w:rPr>
          <w:sz w:val="24"/>
          <w:szCs w:val="24"/>
        </w:rPr>
        <w:t>Automatically identify and classify types of microorganisms from uploaded images using deep learning.</w:t>
      </w:r>
    </w:p>
    <w:p w14:paraId="7274D101">
      <w:pPr>
        <w:pStyle w:val="11"/>
        <w:rPr>
          <w:sz w:val="24"/>
          <w:szCs w:val="24"/>
        </w:rPr>
      </w:pPr>
    </w:p>
    <w:p w14:paraId="068300D6">
      <w:pPr>
        <w:pStyle w:val="11"/>
        <w:numPr>
          <w:ilvl w:val="0"/>
          <w:numId w:val="1"/>
        </w:numPr>
        <w:rPr>
          <w:sz w:val="24"/>
          <w:szCs w:val="24"/>
        </w:rPr>
      </w:pPr>
      <w:r>
        <w:rPr>
          <w:sz w:val="24"/>
          <w:szCs w:val="24"/>
        </w:rPr>
        <w:t>Analyze the robustness of model predictions under various image transformations.</w:t>
      </w:r>
    </w:p>
    <w:p w14:paraId="6AC3D3C0">
      <w:pPr>
        <w:rPr>
          <w:sz w:val="24"/>
          <w:szCs w:val="24"/>
        </w:rPr>
      </w:pPr>
    </w:p>
    <w:p w14:paraId="759F6DEC">
      <w:pPr>
        <w:pStyle w:val="11"/>
        <w:numPr>
          <w:ilvl w:val="0"/>
          <w:numId w:val="1"/>
        </w:numPr>
        <w:rPr>
          <w:sz w:val="24"/>
          <w:szCs w:val="24"/>
        </w:rPr>
      </w:pPr>
      <w:r>
        <w:rPr>
          <w:sz w:val="24"/>
          <w:szCs w:val="24"/>
        </w:rPr>
        <w:t>Securely transmit prediction results using encrypted TCP and UDP communication.</w:t>
      </w:r>
    </w:p>
    <w:p w14:paraId="0048FCA3">
      <w:pPr>
        <w:rPr>
          <w:sz w:val="24"/>
          <w:szCs w:val="24"/>
        </w:rPr>
      </w:pPr>
    </w:p>
    <w:p w14:paraId="0B109D1C">
      <w:pPr>
        <w:pStyle w:val="11"/>
        <w:numPr>
          <w:ilvl w:val="0"/>
          <w:numId w:val="1"/>
        </w:numPr>
        <w:rPr>
          <w:sz w:val="24"/>
          <w:szCs w:val="24"/>
        </w:rPr>
      </w:pPr>
      <w:r>
        <w:rPr>
          <w:sz w:val="24"/>
          <w:szCs w:val="24"/>
        </w:rPr>
        <w:t>Facilitate prediction decryption, comparison, and reporting within a user-friendly interface.</w:t>
      </w:r>
    </w:p>
    <w:p w14:paraId="1767EEE0">
      <w:pPr>
        <w:rPr>
          <w:sz w:val="24"/>
          <w:szCs w:val="24"/>
        </w:rPr>
      </w:pPr>
    </w:p>
    <w:p w14:paraId="0943D5F8">
      <w:pPr>
        <w:pStyle w:val="11"/>
        <w:numPr>
          <w:ilvl w:val="0"/>
          <w:numId w:val="1"/>
        </w:numPr>
        <w:rPr>
          <w:sz w:val="24"/>
          <w:szCs w:val="24"/>
        </w:rPr>
      </w:pPr>
      <w:r>
        <w:rPr>
          <w:sz w:val="24"/>
          <w:szCs w:val="24"/>
        </w:rPr>
        <w:t>Educate users about microorganisms and receive feedback to enhance the application.</w:t>
      </w:r>
    </w:p>
    <w:p w14:paraId="0A744415">
      <w:pPr>
        <w:rPr>
          <w:sz w:val="24"/>
          <w:szCs w:val="24"/>
        </w:rPr>
      </w:pPr>
    </w:p>
    <w:p w14:paraId="29647F35">
      <w:pPr>
        <w:rPr>
          <w:b/>
          <w:bCs/>
          <w:sz w:val="28"/>
          <w:szCs w:val="28"/>
        </w:rPr>
      </w:pPr>
      <w:r>
        <w:rPr>
          <w:b/>
          <w:bCs/>
          <w:sz w:val="28"/>
          <w:szCs w:val="28"/>
        </w:rPr>
        <w:t>3. Dataset Overview:</w:t>
      </w:r>
    </w:p>
    <w:p w14:paraId="0F70DE79">
      <w:pPr>
        <w:rPr>
          <w:sz w:val="24"/>
          <w:szCs w:val="24"/>
        </w:rPr>
      </w:pPr>
    </w:p>
    <w:p w14:paraId="78138B5A">
      <w:pPr>
        <w:rPr>
          <w:sz w:val="24"/>
          <w:szCs w:val="24"/>
        </w:rPr>
      </w:pPr>
      <w:r>
        <w:rPr>
          <w:sz w:val="24"/>
          <w:szCs w:val="24"/>
        </w:rPr>
        <w:t>The model was trained using a labeled dataset of microorganism images sourced from microscopy archives. The dataset includes:</w:t>
      </w:r>
    </w:p>
    <w:p w14:paraId="20D5F784">
      <w:pPr>
        <w:rPr>
          <w:sz w:val="24"/>
          <w:szCs w:val="24"/>
        </w:rPr>
      </w:pPr>
    </w:p>
    <w:p w14:paraId="4B854FE7">
      <w:pPr>
        <w:pStyle w:val="11"/>
        <w:numPr>
          <w:ilvl w:val="0"/>
          <w:numId w:val="2"/>
        </w:numPr>
        <w:rPr>
          <w:sz w:val="24"/>
          <w:szCs w:val="24"/>
        </w:rPr>
      </w:pPr>
      <w:r>
        <w:rPr>
          <w:sz w:val="24"/>
          <w:szCs w:val="24"/>
        </w:rPr>
        <w:t>Classes: Bacteria, Viruses, Fungi, Protozoa, Algae.</w:t>
      </w:r>
    </w:p>
    <w:p w14:paraId="54573FA9">
      <w:pPr>
        <w:rPr>
          <w:sz w:val="24"/>
          <w:szCs w:val="24"/>
        </w:rPr>
      </w:pPr>
    </w:p>
    <w:p w14:paraId="32322211">
      <w:pPr>
        <w:pStyle w:val="11"/>
        <w:numPr>
          <w:ilvl w:val="0"/>
          <w:numId w:val="2"/>
        </w:numPr>
        <w:rPr>
          <w:sz w:val="24"/>
          <w:szCs w:val="24"/>
        </w:rPr>
      </w:pPr>
      <w:r>
        <w:rPr>
          <w:sz w:val="24"/>
          <w:szCs w:val="24"/>
        </w:rPr>
        <w:t>Image Format: RGB images in .jpg or .png.</w:t>
      </w:r>
    </w:p>
    <w:p w14:paraId="4851C0B0">
      <w:pPr>
        <w:rPr>
          <w:sz w:val="24"/>
          <w:szCs w:val="24"/>
        </w:rPr>
      </w:pPr>
    </w:p>
    <w:p w14:paraId="035A09F7">
      <w:pPr>
        <w:pStyle w:val="11"/>
        <w:numPr>
          <w:ilvl w:val="0"/>
          <w:numId w:val="2"/>
        </w:numPr>
        <w:rPr>
          <w:sz w:val="24"/>
          <w:szCs w:val="24"/>
        </w:rPr>
      </w:pPr>
      <w:r>
        <w:rPr>
          <w:sz w:val="24"/>
          <w:szCs w:val="24"/>
        </w:rPr>
        <w:t>Training Pipeline:</w:t>
      </w:r>
    </w:p>
    <w:p w14:paraId="303CFD08">
      <w:pPr>
        <w:rPr>
          <w:sz w:val="24"/>
          <w:szCs w:val="24"/>
        </w:rPr>
      </w:pPr>
    </w:p>
    <w:p w14:paraId="2EC3ED81">
      <w:pPr>
        <w:pStyle w:val="11"/>
        <w:numPr>
          <w:ilvl w:val="0"/>
          <w:numId w:val="2"/>
        </w:numPr>
        <w:rPr>
          <w:sz w:val="24"/>
          <w:szCs w:val="24"/>
        </w:rPr>
      </w:pPr>
      <w:r>
        <w:rPr>
          <w:sz w:val="24"/>
          <w:szCs w:val="24"/>
        </w:rPr>
        <w:t>Images were preprocessed to a uniform size (299x299).</w:t>
      </w:r>
    </w:p>
    <w:p w14:paraId="2D7B4049">
      <w:pPr>
        <w:rPr>
          <w:sz w:val="24"/>
          <w:szCs w:val="24"/>
        </w:rPr>
      </w:pPr>
    </w:p>
    <w:p w14:paraId="6C5E02DD">
      <w:pPr>
        <w:pStyle w:val="11"/>
        <w:numPr>
          <w:ilvl w:val="0"/>
          <w:numId w:val="2"/>
        </w:numPr>
        <w:rPr>
          <w:sz w:val="24"/>
          <w:szCs w:val="24"/>
        </w:rPr>
      </w:pPr>
      <w:r>
        <w:rPr>
          <w:sz w:val="24"/>
          <w:szCs w:val="24"/>
        </w:rPr>
        <w:t>Data augmentation techniques like rotation, zoom, and flipping were applied.</w:t>
      </w:r>
    </w:p>
    <w:p w14:paraId="6DA0CA06">
      <w:pPr>
        <w:rPr>
          <w:sz w:val="24"/>
          <w:szCs w:val="24"/>
        </w:rPr>
      </w:pPr>
    </w:p>
    <w:p w14:paraId="4C733E31">
      <w:pPr>
        <w:pStyle w:val="11"/>
        <w:numPr>
          <w:ilvl w:val="0"/>
          <w:numId w:val="2"/>
        </w:numPr>
        <w:rPr>
          <w:sz w:val="24"/>
          <w:szCs w:val="24"/>
        </w:rPr>
      </w:pPr>
      <w:r>
        <w:rPr>
          <w:sz w:val="24"/>
          <w:szCs w:val="24"/>
        </w:rPr>
        <w:t>The dataset was split into training (80%) and validation (20%).</w:t>
      </w:r>
    </w:p>
    <w:p w14:paraId="7C25BAEF">
      <w:pPr>
        <w:rPr>
          <w:sz w:val="24"/>
          <w:szCs w:val="24"/>
        </w:rPr>
      </w:pPr>
    </w:p>
    <w:p w14:paraId="4E815A8F">
      <w:pPr>
        <w:rPr>
          <w:sz w:val="24"/>
          <w:szCs w:val="24"/>
        </w:rPr>
      </w:pPr>
      <w:r>
        <w:rPr>
          <w:sz w:val="24"/>
          <w:szCs w:val="24"/>
        </w:rPr>
        <w:t>This dataset allowed the InceptionV3 model to learn distinguishable features between different microorganisms, achieving high accuracy on unseen data.</w:t>
      </w:r>
    </w:p>
    <w:p w14:paraId="537C03FA">
      <w:pPr>
        <w:rPr>
          <w:sz w:val="24"/>
          <w:szCs w:val="24"/>
        </w:rPr>
      </w:pPr>
    </w:p>
    <w:p w14:paraId="57B17A77">
      <w:pPr>
        <w:rPr>
          <w:b/>
          <w:bCs/>
          <w:sz w:val="28"/>
          <w:szCs w:val="28"/>
        </w:rPr>
      </w:pPr>
      <w:r>
        <w:rPr>
          <w:b/>
          <w:bCs/>
          <w:sz w:val="28"/>
          <w:szCs w:val="28"/>
        </w:rPr>
        <w:t>4. Methodology:</w:t>
      </w:r>
    </w:p>
    <w:p w14:paraId="4EB40F9B">
      <w:pPr>
        <w:rPr>
          <w:sz w:val="24"/>
          <w:szCs w:val="24"/>
        </w:rPr>
      </w:pPr>
    </w:p>
    <w:p w14:paraId="6CC7881F">
      <w:pPr>
        <w:rPr>
          <w:b/>
          <w:bCs/>
          <w:sz w:val="28"/>
          <w:szCs w:val="28"/>
        </w:rPr>
      </w:pPr>
      <w:r>
        <w:rPr>
          <w:b/>
          <w:bCs/>
          <w:sz w:val="28"/>
          <w:szCs w:val="28"/>
        </w:rPr>
        <w:t>Workflow:</w:t>
      </w:r>
    </w:p>
    <w:p w14:paraId="3DBDECCC">
      <w:pPr>
        <w:rPr>
          <w:b/>
          <w:bCs/>
          <w:sz w:val="24"/>
          <w:szCs w:val="24"/>
        </w:rPr>
      </w:pPr>
    </w:p>
    <w:p w14:paraId="3A32185D">
      <w:pPr>
        <w:rPr>
          <w:sz w:val="24"/>
          <w:szCs w:val="24"/>
        </w:rPr>
      </w:pPr>
      <w:r>
        <w:rPr>
          <w:b/>
          <w:bCs/>
          <w:sz w:val="24"/>
          <w:szCs w:val="24"/>
        </w:rPr>
        <w:t>1. Upload Image:</w:t>
      </w:r>
      <w:r>
        <w:rPr>
          <w:sz w:val="24"/>
          <w:szCs w:val="24"/>
        </w:rPr>
        <w:t xml:space="preserve"> User uploads an image through the app.</w:t>
      </w:r>
    </w:p>
    <w:p w14:paraId="2EDD81DA">
      <w:pPr>
        <w:rPr>
          <w:b/>
          <w:bCs/>
          <w:sz w:val="24"/>
          <w:szCs w:val="24"/>
        </w:rPr>
      </w:pPr>
    </w:p>
    <w:p w14:paraId="02CB486A">
      <w:pPr>
        <w:rPr>
          <w:sz w:val="24"/>
          <w:szCs w:val="24"/>
        </w:rPr>
      </w:pPr>
      <w:r>
        <w:rPr>
          <w:b/>
          <w:bCs/>
          <w:sz w:val="24"/>
          <w:szCs w:val="24"/>
        </w:rPr>
        <w:t>2. Initial Prediction:</w:t>
      </w:r>
      <w:r>
        <w:rPr>
          <w:sz w:val="24"/>
          <w:szCs w:val="24"/>
        </w:rPr>
        <w:t xml:space="preserve"> Image is preprocessed and passed to a pre-trained InceptionV3 model.</w:t>
      </w:r>
    </w:p>
    <w:p w14:paraId="4BA5B12C">
      <w:pPr>
        <w:rPr>
          <w:sz w:val="24"/>
          <w:szCs w:val="24"/>
        </w:rPr>
      </w:pPr>
    </w:p>
    <w:p w14:paraId="2E8AB456">
      <w:pPr>
        <w:rPr>
          <w:sz w:val="24"/>
          <w:szCs w:val="24"/>
        </w:rPr>
      </w:pPr>
      <w:r>
        <w:rPr>
          <w:b/>
          <w:bCs/>
          <w:sz w:val="24"/>
          <w:szCs w:val="24"/>
        </w:rPr>
        <w:t>3. Transformations:</w:t>
      </w:r>
      <w:r>
        <w:rPr>
          <w:sz w:val="24"/>
          <w:szCs w:val="24"/>
        </w:rPr>
        <w:t xml:space="preserve"> Multiple image transformations can be applied:</w:t>
      </w:r>
    </w:p>
    <w:p w14:paraId="1A351F6F">
      <w:pPr>
        <w:rPr>
          <w:sz w:val="24"/>
          <w:szCs w:val="24"/>
        </w:rPr>
      </w:pPr>
    </w:p>
    <w:p w14:paraId="0303B726">
      <w:pPr>
        <w:pStyle w:val="11"/>
        <w:numPr>
          <w:ilvl w:val="0"/>
          <w:numId w:val="3"/>
        </w:numPr>
        <w:rPr>
          <w:sz w:val="24"/>
          <w:szCs w:val="24"/>
        </w:rPr>
      </w:pPr>
      <w:r>
        <w:rPr>
          <w:sz w:val="24"/>
          <w:szCs w:val="24"/>
        </w:rPr>
        <w:t>Flip, Rotate, Grayscale, Blur, Edge Detection, etc.</w:t>
      </w:r>
    </w:p>
    <w:p w14:paraId="4095EDC5">
      <w:pPr>
        <w:rPr>
          <w:sz w:val="24"/>
          <w:szCs w:val="24"/>
        </w:rPr>
      </w:pPr>
    </w:p>
    <w:p w14:paraId="52CF648D">
      <w:pPr>
        <w:rPr>
          <w:sz w:val="24"/>
          <w:szCs w:val="24"/>
        </w:rPr>
      </w:pPr>
      <w:r>
        <w:rPr>
          <w:b/>
          <w:bCs/>
          <w:sz w:val="24"/>
          <w:szCs w:val="24"/>
        </w:rPr>
        <w:t>4. Comparison:</w:t>
      </w:r>
      <w:r>
        <w:rPr>
          <w:sz w:val="24"/>
          <w:szCs w:val="24"/>
        </w:rPr>
        <w:t xml:space="preserve"> Predictions from the original and transformed image are compared.</w:t>
      </w:r>
    </w:p>
    <w:p w14:paraId="795158B9">
      <w:pPr>
        <w:rPr>
          <w:sz w:val="24"/>
          <w:szCs w:val="24"/>
        </w:rPr>
      </w:pPr>
    </w:p>
    <w:p w14:paraId="40C5B9CD">
      <w:pPr>
        <w:rPr>
          <w:sz w:val="24"/>
          <w:szCs w:val="24"/>
        </w:rPr>
      </w:pPr>
    </w:p>
    <w:p w14:paraId="7C75CC67">
      <w:pPr>
        <w:rPr>
          <w:b/>
          <w:bCs/>
          <w:sz w:val="24"/>
          <w:szCs w:val="24"/>
        </w:rPr>
      </w:pPr>
      <w:r>
        <w:rPr>
          <w:b/>
          <w:bCs/>
          <w:sz w:val="24"/>
          <w:szCs w:val="24"/>
        </w:rPr>
        <w:t>5. Prediction Transfer:</w:t>
      </w:r>
    </w:p>
    <w:p w14:paraId="4E2F90F1">
      <w:pPr>
        <w:rPr>
          <w:sz w:val="24"/>
          <w:szCs w:val="24"/>
        </w:rPr>
      </w:pPr>
    </w:p>
    <w:p w14:paraId="11D83B68">
      <w:pPr>
        <w:rPr>
          <w:sz w:val="24"/>
          <w:szCs w:val="24"/>
        </w:rPr>
      </w:pPr>
      <w:r>
        <w:rPr>
          <w:sz w:val="24"/>
          <w:szCs w:val="24"/>
        </w:rPr>
        <w:t>TCP Client: Encrypts and sends prediction with image in base64 to a TCP server.</w:t>
      </w:r>
    </w:p>
    <w:p w14:paraId="2F6BADB2">
      <w:pPr>
        <w:rPr>
          <w:sz w:val="24"/>
          <w:szCs w:val="24"/>
        </w:rPr>
      </w:pPr>
    </w:p>
    <w:p w14:paraId="50F33FE2">
      <w:pPr>
        <w:rPr>
          <w:sz w:val="24"/>
          <w:szCs w:val="24"/>
        </w:rPr>
      </w:pPr>
      <w:r>
        <w:rPr>
          <w:sz w:val="24"/>
          <w:szCs w:val="24"/>
        </w:rPr>
        <w:t>UDP Client: Optionally sends predictions as plain JSON via UDP.</w:t>
      </w:r>
    </w:p>
    <w:p w14:paraId="1EE6A01D">
      <w:pPr>
        <w:rPr>
          <w:sz w:val="24"/>
          <w:szCs w:val="24"/>
        </w:rPr>
      </w:pPr>
    </w:p>
    <w:p w14:paraId="1099384D">
      <w:pPr>
        <w:rPr>
          <w:sz w:val="24"/>
          <w:szCs w:val="24"/>
        </w:rPr>
      </w:pPr>
      <w:r>
        <w:rPr>
          <w:b/>
          <w:bCs/>
          <w:sz w:val="24"/>
          <w:szCs w:val="24"/>
        </w:rPr>
        <w:t>6. Decryption Page:</w:t>
      </w:r>
      <w:r>
        <w:rPr>
          <w:sz w:val="24"/>
          <w:szCs w:val="24"/>
        </w:rPr>
        <w:t xml:space="preserve"> XOR cipher decryption of prediction using 8-digit key.</w:t>
      </w:r>
    </w:p>
    <w:p w14:paraId="6111AB8D">
      <w:pPr>
        <w:rPr>
          <w:sz w:val="24"/>
          <w:szCs w:val="24"/>
        </w:rPr>
      </w:pPr>
    </w:p>
    <w:p w14:paraId="7DEF284B">
      <w:pPr>
        <w:rPr>
          <w:sz w:val="24"/>
          <w:szCs w:val="24"/>
        </w:rPr>
      </w:pPr>
      <w:r>
        <w:rPr>
          <w:b/>
          <w:bCs/>
          <w:sz w:val="24"/>
          <w:szCs w:val="24"/>
        </w:rPr>
        <w:t>7. Report Generation:</w:t>
      </w:r>
      <w:r>
        <w:rPr>
          <w:sz w:val="24"/>
          <w:szCs w:val="24"/>
        </w:rPr>
        <w:t xml:space="preserve"> Generate PDF with prediction and transformation results.</w:t>
      </w:r>
    </w:p>
    <w:p w14:paraId="5AE9D0E9">
      <w:pPr>
        <w:rPr>
          <w:sz w:val="24"/>
          <w:szCs w:val="24"/>
        </w:rPr>
      </w:pPr>
    </w:p>
    <w:p w14:paraId="57006AA9">
      <w:pPr>
        <w:spacing w:before="100" w:beforeAutospacing="1" w:after="100" w:afterAutospacing="1" w:line="240" w:lineRule="auto"/>
        <w:outlineLvl w:val="1"/>
        <w:rPr>
          <w:rFonts w:eastAsia="Times New Roman" w:cstheme="minorHAnsi"/>
          <w:b/>
          <w:bCs/>
          <w:sz w:val="28"/>
          <w:szCs w:val="28"/>
          <w:lang w:eastAsia="en-IN"/>
        </w:rPr>
      </w:pPr>
      <w:r>
        <w:rPr>
          <w:rFonts w:eastAsia="Times New Roman" w:cstheme="minorHAnsi"/>
          <w:b/>
          <w:bCs/>
          <w:sz w:val="28"/>
          <w:szCs w:val="28"/>
          <w:lang w:eastAsia="en-IN"/>
        </w:rPr>
        <w:t>5. Technologies Used:</w:t>
      </w:r>
    </w:p>
    <w:tbl>
      <w:tblPr>
        <w:tblStyle w:val="8"/>
        <w:tblW w:w="95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14"/>
        <w:gridCol w:w="6660"/>
      </w:tblGrid>
      <w:tr w14:paraId="0DA07E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trPr>
        <w:tc>
          <w:tcPr>
            <w:tcW w:w="0" w:type="auto"/>
          </w:tcPr>
          <w:p w14:paraId="4608C470">
            <w:pPr>
              <w:spacing w:after="0" w:line="240" w:lineRule="auto"/>
              <w:jc w:val="center"/>
              <w:rPr>
                <w:rFonts w:ascii="Times New Roman" w:hAnsi="Times New Roman" w:eastAsia="Times New Roman" w:cs="Times New Roman"/>
                <w:b/>
                <w:bCs/>
                <w:sz w:val="28"/>
                <w:szCs w:val="28"/>
                <w:lang w:eastAsia="en-IN"/>
              </w:rPr>
            </w:pPr>
            <w:r>
              <w:rPr>
                <w:rFonts w:ascii="Times New Roman" w:hAnsi="Times New Roman" w:eastAsia="Times New Roman" w:cs="Times New Roman"/>
                <w:b/>
                <w:bCs/>
                <w:sz w:val="28"/>
                <w:szCs w:val="28"/>
                <w:lang w:eastAsia="en-IN"/>
              </w:rPr>
              <w:t>Category</w:t>
            </w:r>
          </w:p>
        </w:tc>
        <w:tc>
          <w:tcPr>
            <w:tcW w:w="0" w:type="auto"/>
          </w:tcPr>
          <w:p w14:paraId="5964DDDE">
            <w:pPr>
              <w:spacing w:after="0" w:line="240" w:lineRule="auto"/>
              <w:jc w:val="center"/>
              <w:rPr>
                <w:rFonts w:ascii="Times New Roman" w:hAnsi="Times New Roman" w:eastAsia="Times New Roman" w:cs="Times New Roman"/>
                <w:b/>
                <w:bCs/>
                <w:sz w:val="28"/>
                <w:szCs w:val="28"/>
                <w:lang w:eastAsia="en-IN"/>
              </w:rPr>
            </w:pPr>
            <w:r>
              <w:rPr>
                <w:rFonts w:ascii="Times New Roman" w:hAnsi="Times New Roman" w:eastAsia="Times New Roman" w:cs="Times New Roman"/>
                <w:b/>
                <w:bCs/>
                <w:sz w:val="28"/>
                <w:szCs w:val="28"/>
                <w:lang w:eastAsia="en-IN"/>
              </w:rPr>
              <w:t>Tools/Frameworks Used</w:t>
            </w:r>
          </w:p>
        </w:tc>
      </w:tr>
      <w:tr w14:paraId="73EA3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0" w:type="auto"/>
          </w:tcPr>
          <w:p w14:paraId="61103127">
            <w:pPr>
              <w:spacing w:after="0"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Frontend</w:t>
            </w:r>
          </w:p>
        </w:tc>
        <w:tc>
          <w:tcPr>
            <w:tcW w:w="0" w:type="auto"/>
          </w:tcPr>
          <w:p w14:paraId="453A981C">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Streamlit, Streamlit Image Upload, st.video</w:t>
            </w:r>
          </w:p>
        </w:tc>
      </w:tr>
      <w:tr w14:paraId="6BE9A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trPr>
        <w:tc>
          <w:tcPr>
            <w:tcW w:w="0" w:type="auto"/>
          </w:tcPr>
          <w:p w14:paraId="7B2950D0">
            <w:pPr>
              <w:spacing w:after="0"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ML Model</w:t>
            </w:r>
          </w:p>
        </w:tc>
        <w:tc>
          <w:tcPr>
            <w:tcW w:w="0" w:type="auto"/>
          </w:tcPr>
          <w:p w14:paraId="7B0E3A90">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TensorFlow, Keras (InceptionV3)</w:t>
            </w:r>
          </w:p>
        </w:tc>
      </w:tr>
      <w:tr w14:paraId="13071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trPr>
        <w:tc>
          <w:tcPr>
            <w:tcW w:w="0" w:type="auto"/>
          </w:tcPr>
          <w:p w14:paraId="7CF96F75">
            <w:pPr>
              <w:spacing w:after="0"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Image Processing</w:t>
            </w:r>
          </w:p>
        </w:tc>
        <w:tc>
          <w:tcPr>
            <w:tcW w:w="0" w:type="auto"/>
          </w:tcPr>
          <w:p w14:paraId="0835CD06">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OpenCV (cv2), PIL (Pillow)</w:t>
            </w:r>
          </w:p>
        </w:tc>
      </w:tr>
      <w:tr w14:paraId="38F9EC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0" w:type="auto"/>
          </w:tcPr>
          <w:p w14:paraId="12777C4A">
            <w:pPr>
              <w:spacing w:after="0"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Encryption</w:t>
            </w:r>
          </w:p>
        </w:tc>
        <w:tc>
          <w:tcPr>
            <w:tcW w:w="0" w:type="auto"/>
          </w:tcPr>
          <w:p w14:paraId="0CE7F04A">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XOR-based encryption for TCP prediction messages</w:t>
            </w:r>
          </w:p>
        </w:tc>
      </w:tr>
      <w:tr w14:paraId="7FBC69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trPr>
        <w:tc>
          <w:tcPr>
            <w:tcW w:w="0" w:type="auto"/>
          </w:tcPr>
          <w:p w14:paraId="66ECE547">
            <w:pPr>
              <w:spacing w:after="0"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Data Transfer</w:t>
            </w:r>
          </w:p>
        </w:tc>
        <w:tc>
          <w:tcPr>
            <w:tcW w:w="0" w:type="auto"/>
          </w:tcPr>
          <w:p w14:paraId="2924B18E">
            <w:pPr>
              <w:spacing w:after="0" w:line="240" w:lineRule="auto"/>
              <w:rPr>
                <w:rFonts w:ascii="Times New Roman" w:hAnsi="Times New Roman" w:eastAsia="Times New Roman" w:cs="Times New Roman"/>
                <w:sz w:val="24"/>
                <w:szCs w:val="24"/>
                <w:lang w:eastAsia="en-IN"/>
              </w:rPr>
            </w:pPr>
            <w:r>
              <w:rPr>
                <w:rFonts w:ascii="Courier New" w:hAnsi="Courier New" w:eastAsia="Times New Roman" w:cs="Courier New"/>
                <w:sz w:val="24"/>
                <w:szCs w:val="24"/>
                <w:lang w:eastAsia="en-IN"/>
              </w:rPr>
              <w:t>socket</w:t>
            </w:r>
            <w:r>
              <w:rPr>
                <w:rFonts w:ascii="Times New Roman" w:hAnsi="Times New Roman" w:eastAsia="Times New Roman" w:cs="Times New Roman"/>
                <w:sz w:val="24"/>
                <w:szCs w:val="24"/>
                <w:lang w:eastAsia="en-IN"/>
              </w:rPr>
              <w:t xml:space="preserve"> (TCP &amp; UDP client)</w:t>
            </w:r>
          </w:p>
        </w:tc>
      </w:tr>
      <w:tr w14:paraId="514AD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0" w:type="auto"/>
          </w:tcPr>
          <w:p w14:paraId="7A2765CD">
            <w:pPr>
              <w:spacing w:after="0"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Utilities</w:t>
            </w:r>
          </w:p>
        </w:tc>
        <w:tc>
          <w:tcPr>
            <w:tcW w:w="0" w:type="auto"/>
          </w:tcPr>
          <w:p w14:paraId="54796CAC">
            <w:pPr>
              <w:spacing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base64, json, reportlab (for PDF), os, io</w:t>
            </w:r>
          </w:p>
        </w:tc>
      </w:tr>
    </w:tbl>
    <w:p w14:paraId="4043AA34">
      <w:pPr>
        <w:rPr>
          <w:sz w:val="24"/>
          <w:szCs w:val="24"/>
        </w:rPr>
      </w:pPr>
    </w:p>
    <w:p w14:paraId="7EE565FA">
      <w:pPr>
        <w:pStyle w:val="2"/>
        <w:rPr>
          <w:rFonts w:asciiTheme="minorHAnsi" w:hAnsiTheme="minorHAnsi" w:cstheme="minorHAnsi"/>
          <w:sz w:val="28"/>
          <w:szCs w:val="28"/>
        </w:rPr>
      </w:pPr>
      <w:r>
        <w:rPr>
          <w:rStyle w:val="7"/>
          <w:rFonts w:asciiTheme="minorHAnsi" w:hAnsiTheme="minorHAnsi" w:cstheme="minorHAnsi"/>
          <w:b/>
          <w:bCs/>
          <w:sz w:val="28"/>
          <w:szCs w:val="28"/>
        </w:rPr>
        <w:t>6. Key Features:</w:t>
      </w:r>
    </w:p>
    <w:p w14:paraId="418626E6">
      <w:pPr>
        <w:pStyle w:val="3"/>
        <w:rPr>
          <w:color w:val="000000" w:themeColor="text1"/>
          <w14:textFill>
            <w14:solidFill>
              <w14:schemeClr w14:val="tx1"/>
            </w14:solidFill>
          </w14:textFill>
        </w:rPr>
      </w:pPr>
      <w:r>
        <w:rPr>
          <w:color w:val="000000" w:themeColor="text1"/>
          <w14:textFill>
            <w14:solidFill>
              <w14:schemeClr w14:val="tx1"/>
            </w14:solidFill>
          </w14:textFill>
        </w:rPr>
        <w:t xml:space="preserve">a. </w:t>
      </w:r>
      <w:r>
        <w:rPr>
          <w:rStyle w:val="7"/>
          <w:color w:val="000000" w:themeColor="text1"/>
          <w14:textFill>
            <w14:solidFill>
              <w14:schemeClr w14:val="tx1"/>
            </w14:solidFill>
          </w14:textFill>
        </w:rPr>
        <w:t>Home Page:</w:t>
      </w:r>
    </w:p>
    <w:p w14:paraId="528F21CA">
      <w:pPr>
        <w:numPr>
          <w:ilvl w:val="0"/>
          <w:numId w:val="4"/>
        </w:numPr>
        <w:spacing w:before="100" w:beforeAutospacing="1" w:after="100" w:afterAutospacing="1" w:line="240" w:lineRule="auto"/>
        <w:rPr>
          <w:sz w:val="24"/>
          <w:szCs w:val="24"/>
        </w:rPr>
      </w:pPr>
      <w:r>
        <w:rPr>
          <w:sz w:val="24"/>
          <w:szCs w:val="24"/>
        </w:rPr>
        <w:t>Introduction to microorganisms and their types.</w:t>
      </w:r>
    </w:p>
    <w:p w14:paraId="58103339">
      <w:pPr>
        <w:numPr>
          <w:ilvl w:val="0"/>
          <w:numId w:val="4"/>
        </w:numPr>
        <w:spacing w:before="100" w:beforeAutospacing="1" w:after="100" w:afterAutospacing="1" w:line="240" w:lineRule="auto"/>
        <w:rPr>
          <w:sz w:val="24"/>
          <w:szCs w:val="24"/>
        </w:rPr>
      </w:pPr>
      <w:r>
        <w:rPr>
          <w:sz w:val="24"/>
          <w:szCs w:val="24"/>
        </w:rPr>
        <w:t>Embedded educational video.</w:t>
      </w:r>
    </w:p>
    <w:p w14:paraId="008A00AE">
      <w:pPr>
        <w:pStyle w:val="3"/>
        <w:rPr>
          <w:color w:val="000000" w:themeColor="text1"/>
          <w14:textFill>
            <w14:solidFill>
              <w14:schemeClr w14:val="tx1"/>
            </w14:solidFill>
          </w14:textFill>
        </w:rPr>
      </w:pPr>
      <w:r>
        <w:rPr>
          <w:color w:val="000000" w:themeColor="text1"/>
          <w14:textFill>
            <w14:solidFill>
              <w14:schemeClr w14:val="tx1"/>
            </w14:solidFill>
          </w14:textFill>
        </w:rPr>
        <w:t xml:space="preserve">b. </w:t>
      </w:r>
      <w:r>
        <w:rPr>
          <w:rStyle w:val="7"/>
          <w:color w:val="000000" w:themeColor="text1"/>
          <w14:textFill>
            <w14:solidFill>
              <w14:schemeClr w14:val="tx1"/>
            </w14:solidFill>
          </w14:textFill>
        </w:rPr>
        <w:t>Image Classifier:</w:t>
      </w:r>
    </w:p>
    <w:p w14:paraId="4948C710">
      <w:pPr>
        <w:numPr>
          <w:ilvl w:val="0"/>
          <w:numId w:val="5"/>
        </w:numPr>
        <w:spacing w:before="100" w:beforeAutospacing="1" w:after="100" w:afterAutospacing="1" w:line="240" w:lineRule="auto"/>
        <w:rPr>
          <w:sz w:val="24"/>
          <w:szCs w:val="24"/>
        </w:rPr>
      </w:pPr>
      <w:r>
        <w:rPr>
          <w:sz w:val="24"/>
          <w:szCs w:val="24"/>
        </w:rPr>
        <w:t>Upload, preview, and apply transformations to microorganism images.</w:t>
      </w:r>
    </w:p>
    <w:p w14:paraId="08097EF8">
      <w:pPr>
        <w:numPr>
          <w:ilvl w:val="0"/>
          <w:numId w:val="5"/>
        </w:numPr>
        <w:spacing w:before="100" w:beforeAutospacing="1" w:after="100" w:afterAutospacing="1" w:line="240" w:lineRule="auto"/>
        <w:rPr>
          <w:sz w:val="24"/>
          <w:szCs w:val="24"/>
        </w:rPr>
      </w:pPr>
      <w:r>
        <w:rPr>
          <w:sz w:val="24"/>
          <w:szCs w:val="24"/>
        </w:rPr>
        <w:t>Predict class using ML model.</w:t>
      </w:r>
    </w:p>
    <w:p w14:paraId="6F5899FA">
      <w:pPr>
        <w:numPr>
          <w:ilvl w:val="0"/>
          <w:numId w:val="5"/>
        </w:numPr>
        <w:spacing w:before="100" w:beforeAutospacing="1" w:after="100" w:afterAutospacing="1" w:line="240" w:lineRule="auto"/>
        <w:rPr>
          <w:sz w:val="24"/>
          <w:szCs w:val="24"/>
        </w:rPr>
      </w:pPr>
      <w:r>
        <w:rPr>
          <w:sz w:val="24"/>
          <w:szCs w:val="24"/>
        </w:rPr>
        <w:t>Display confidence score.</w:t>
      </w:r>
    </w:p>
    <w:p w14:paraId="3517FA44">
      <w:pPr>
        <w:numPr>
          <w:ilvl w:val="0"/>
          <w:numId w:val="5"/>
        </w:numPr>
        <w:spacing w:before="100" w:beforeAutospacing="1" w:after="100" w:afterAutospacing="1" w:line="240" w:lineRule="auto"/>
        <w:rPr>
          <w:sz w:val="24"/>
          <w:szCs w:val="24"/>
        </w:rPr>
      </w:pPr>
      <w:r>
        <w:rPr>
          <w:sz w:val="24"/>
          <w:szCs w:val="24"/>
        </w:rPr>
        <w:t>Encrypt and send prediction to TCP or UDP server.</w:t>
      </w:r>
    </w:p>
    <w:p w14:paraId="73E8D2A6">
      <w:pPr>
        <w:pStyle w:val="3"/>
        <w:rPr>
          <w:color w:val="000000" w:themeColor="text1"/>
          <w14:textFill>
            <w14:solidFill>
              <w14:schemeClr w14:val="tx1"/>
            </w14:solidFill>
          </w14:textFill>
        </w:rPr>
      </w:pPr>
      <w:r>
        <w:rPr>
          <w:color w:val="000000" w:themeColor="text1"/>
          <w14:textFill>
            <w14:solidFill>
              <w14:schemeClr w14:val="tx1"/>
            </w14:solidFill>
          </w14:textFill>
        </w:rPr>
        <w:t xml:space="preserve">c. </w:t>
      </w:r>
      <w:r>
        <w:rPr>
          <w:rStyle w:val="7"/>
          <w:color w:val="000000" w:themeColor="text1"/>
          <w14:textFill>
            <w14:solidFill>
              <w14:schemeClr w14:val="tx1"/>
            </w14:solidFill>
          </w14:textFill>
        </w:rPr>
        <w:t>Decryption Page</w:t>
      </w:r>
    </w:p>
    <w:p w14:paraId="45E6233D">
      <w:pPr>
        <w:numPr>
          <w:ilvl w:val="0"/>
          <w:numId w:val="6"/>
        </w:numPr>
        <w:spacing w:before="100" w:beforeAutospacing="1" w:after="100" w:afterAutospacing="1" w:line="240" w:lineRule="auto"/>
        <w:rPr>
          <w:sz w:val="24"/>
          <w:szCs w:val="24"/>
        </w:rPr>
      </w:pPr>
      <w:r>
        <w:rPr>
          <w:sz w:val="24"/>
          <w:szCs w:val="24"/>
        </w:rPr>
        <w:t>Input 8-digit key and encrypted message to decrypt prediction.</w:t>
      </w:r>
    </w:p>
    <w:p w14:paraId="28E2BB98">
      <w:pPr>
        <w:pStyle w:val="3"/>
        <w:rPr>
          <w:color w:val="000000" w:themeColor="text1"/>
          <w14:textFill>
            <w14:solidFill>
              <w14:schemeClr w14:val="tx1"/>
            </w14:solidFill>
          </w14:textFill>
        </w:rPr>
      </w:pPr>
      <w:r>
        <w:rPr>
          <w:color w:val="000000" w:themeColor="text1"/>
          <w14:textFill>
            <w14:solidFill>
              <w14:schemeClr w14:val="tx1"/>
            </w14:solidFill>
          </w14:textFill>
        </w:rPr>
        <w:t xml:space="preserve">d. </w:t>
      </w:r>
      <w:r>
        <w:rPr>
          <w:rStyle w:val="7"/>
          <w:color w:val="000000" w:themeColor="text1"/>
          <w14:textFill>
            <w14:solidFill>
              <w14:schemeClr w14:val="tx1"/>
            </w14:solidFill>
          </w14:textFill>
        </w:rPr>
        <w:t>Comparison Page</w:t>
      </w:r>
    </w:p>
    <w:p w14:paraId="1D43874B">
      <w:pPr>
        <w:numPr>
          <w:ilvl w:val="0"/>
          <w:numId w:val="7"/>
        </w:numPr>
        <w:spacing w:before="100" w:beforeAutospacing="1" w:after="100" w:afterAutospacing="1" w:line="240" w:lineRule="auto"/>
        <w:rPr>
          <w:sz w:val="24"/>
          <w:szCs w:val="24"/>
        </w:rPr>
      </w:pPr>
      <w:r>
        <w:rPr>
          <w:sz w:val="24"/>
          <w:szCs w:val="24"/>
        </w:rPr>
        <w:t>Display predictions before and after transformation.</w:t>
      </w:r>
    </w:p>
    <w:p w14:paraId="42AA1041">
      <w:pPr>
        <w:numPr>
          <w:ilvl w:val="0"/>
          <w:numId w:val="7"/>
        </w:numPr>
        <w:spacing w:before="100" w:beforeAutospacing="1" w:after="100" w:afterAutospacing="1" w:line="240" w:lineRule="auto"/>
        <w:rPr>
          <w:sz w:val="24"/>
          <w:szCs w:val="24"/>
        </w:rPr>
      </w:pPr>
      <w:r>
        <w:rPr>
          <w:sz w:val="24"/>
          <w:szCs w:val="24"/>
        </w:rPr>
        <w:t>Generate a downloadable PDF report summarizing the result.</w:t>
      </w:r>
    </w:p>
    <w:p w14:paraId="113E5672">
      <w:pPr>
        <w:pStyle w:val="3"/>
        <w:rPr>
          <w:color w:val="000000" w:themeColor="text1"/>
          <w14:textFill>
            <w14:solidFill>
              <w14:schemeClr w14:val="tx1"/>
            </w14:solidFill>
          </w14:textFill>
        </w:rPr>
      </w:pPr>
      <w:r>
        <w:rPr>
          <w:color w:val="000000" w:themeColor="text1"/>
          <w14:textFill>
            <w14:solidFill>
              <w14:schemeClr w14:val="tx1"/>
            </w14:solidFill>
          </w14:textFill>
        </w:rPr>
        <w:t xml:space="preserve">e. </w:t>
      </w:r>
      <w:r>
        <w:rPr>
          <w:rStyle w:val="7"/>
          <w:color w:val="000000" w:themeColor="text1"/>
          <w14:textFill>
            <w14:solidFill>
              <w14:schemeClr w14:val="tx1"/>
            </w14:solidFill>
          </w14:textFill>
        </w:rPr>
        <w:t>UDP Support</w:t>
      </w:r>
    </w:p>
    <w:p w14:paraId="1F871C2C">
      <w:pPr>
        <w:numPr>
          <w:ilvl w:val="0"/>
          <w:numId w:val="8"/>
        </w:numPr>
        <w:spacing w:before="100" w:beforeAutospacing="1" w:after="100" w:afterAutospacing="1" w:line="240" w:lineRule="auto"/>
        <w:rPr>
          <w:sz w:val="24"/>
          <w:szCs w:val="24"/>
        </w:rPr>
      </w:pPr>
      <w:r>
        <w:rPr>
          <w:sz w:val="24"/>
          <w:szCs w:val="24"/>
        </w:rPr>
        <w:t xml:space="preserve">In addition to TCP, the app includes a </w:t>
      </w:r>
      <w:r>
        <w:rPr>
          <w:rStyle w:val="7"/>
          <w:sz w:val="24"/>
          <w:szCs w:val="24"/>
        </w:rPr>
        <w:t>UDP client</w:t>
      </w:r>
      <w:r>
        <w:rPr>
          <w:sz w:val="24"/>
          <w:szCs w:val="24"/>
        </w:rPr>
        <w:t>.</w:t>
      </w:r>
    </w:p>
    <w:p w14:paraId="1D5085C6">
      <w:pPr>
        <w:numPr>
          <w:ilvl w:val="0"/>
          <w:numId w:val="8"/>
        </w:numPr>
        <w:spacing w:before="100" w:beforeAutospacing="1" w:after="100" w:afterAutospacing="1" w:line="240" w:lineRule="auto"/>
        <w:rPr>
          <w:sz w:val="24"/>
          <w:szCs w:val="24"/>
        </w:rPr>
      </w:pPr>
      <w:r>
        <w:rPr>
          <w:sz w:val="24"/>
          <w:szCs w:val="24"/>
        </w:rPr>
        <w:t xml:space="preserve">Predictions are serialized as JSON and sent over UDP to </w:t>
      </w:r>
      <w:r>
        <w:rPr>
          <w:rStyle w:val="6"/>
          <w:rFonts w:eastAsiaTheme="minorHAnsi"/>
          <w:sz w:val="24"/>
          <w:szCs w:val="24"/>
        </w:rPr>
        <w:t>127.0.0.1:54321</w:t>
      </w:r>
      <w:r>
        <w:rPr>
          <w:sz w:val="24"/>
          <w:szCs w:val="24"/>
        </w:rPr>
        <w:t>.</w:t>
      </w:r>
    </w:p>
    <w:p w14:paraId="3528C2D7">
      <w:pPr>
        <w:numPr>
          <w:ilvl w:val="0"/>
          <w:numId w:val="8"/>
        </w:numPr>
        <w:spacing w:before="100" w:beforeAutospacing="1" w:after="100" w:afterAutospacing="1" w:line="240" w:lineRule="auto"/>
        <w:rPr>
          <w:sz w:val="24"/>
          <w:szCs w:val="24"/>
        </w:rPr>
      </w:pPr>
      <w:r>
        <w:rPr>
          <w:sz w:val="24"/>
          <w:szCs w:val="24"/>
        </w:rPr>
        <w:t>Lightweight and faster communication with lower overhead.</w:t>
      </w:r>
    </w:p>
    <w:p w14:paraId="77C777A3">
      <w:pPr>
        <w:rPr>
          <w:sz w:val="24"/>
          <w:szCs w:val="24"/>
        </w:rPr>
      </w:pPr>
    </w:p>
    <w:p w14:paraId="3A4597A2">
      <w:pPr>
        <w:rPr>
          <w:b/>
          <w:bCs/>
          <w:sz w:val="28"/>
          <w:szCs w:val="28"/>
        </w:rPr>
      </w:pPr>
      <w:r>
        <w:rPr>
          <w:b/>
          <w:bCs/>
          <w:sz w:val="28"/>
          <w:szCs w:val="28"/>
        </w:rPr>
        <w:t>RESULTS (OUTPUT):</w:t>
      </w:r>
    </w:p>
    <w:p w14:paraId="713B8164">
      <w:pPr>
        <w:rPr>
          <w:rFonts w:hint="default"/>
          <w:b/>
          <w:bCs/>
          <w:sz w:val="28"/>
          <w:szCs w:val="28"/>
          <w:lang w:val="en-US"/>
        </w:rPr>
      </w:pPr>
      <w:r>
        <w:rPr>
          <w:rFonts w:hint="default"/>
          <w:b/>
          <w:bCs/>
          <w:sz w:val="28"/>
          <w:szCs w:val="28"/>
          <w:lang w:val="en-US"/>
        </w:rPr>
        <w:drawing>
          <wp:inline distT="0" distB="0" distL="114300" distR="114300">
            <wp:extent cx="5730240" cy="3213735"/>
            <wp:effectExtent l="0" t="0" r="0" b="1905"/>
            <wp:docPr id="1" name="Picture 1" descr="WhatsApp Image 2025-04-30 at 02.12.07_95e6c4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4-30 at 02.12.07_95e6c48b"/>
                    <pic:cNvPicPr>
                      <a:picLocks noChangeAspect="1"/>
                    </pic:cNvPicPr>
                  </pic:nvPicPr>
                  <pic:blipFill>
                    <a:blip r:embed="rId7"/>
                    <a:stretch>
                      <a:fillRect/>
                    </a:stretch>
                  </pic:blipFill>
                  <pic:spPr>
                    <a:xfrm>
                      <a:off x="0" y="0"/>
                      <a:ext cx="5730240" cy="3213735"/>
                    </a:xfrm>
                    <a:prstGeom prst="rect">
                      <a:avLst/>
                    </a:prstGeom>
                  </pic:spPr>
                </pic:pic>
              </a:graphicData>
            </a:graphic>
          </wp:inline>
        </w:drawing>
      </w:r>
    </w:p>
    <w:p w14:paraId="7E643F49">
      <w:pPr>
        <w:rPr>
          <w:rFonts w:hint="default"/>
          <w:b/>
          <w:bCs/>
          <w:sz w:val="28"/>
          <w:szCs w:val="28"/>
          <w:lang w:val="en-US"/>
        </w:rPr>
      </w:pPr>
      <w:r>
        <w:rPr>
          <w:rFonts w:hint="default"/>
          <w:b/>
          <w:bCs/>
          <w:sz w:val="28"/>
          <w:szCs w:val="28"/>
          <w:lang w:val="en-US"/>
        </w:rPr>
        <w:drawing>
          <wp:inline distT="0" distB="0" distL="114300" distR="114300">
            <wp:extent cx="5730240" cy="2800350"/>
            <wp:effectExtent l="0" t="0" r="0" b="3810"/>
            <wp:docPr id="2" name="Picture 2" descr="WhatsApp Image 2025-04-30 at 02.12.37_3a4a3e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5-04-30 at 02.12.37_3a4a3ea0"/>
                    <pic:cNvPicPr>
                      <a:picLocks noChangeAspect="1"/>
                    </pic:cNvPicPr>
                  </pic:nvPicPr>
                  <pic:blipFill>
                    <a:blip r:embed="rId8"/>
                    <a:stretch>
                      <a:fillRect/>
                    </a:stretch>
                  </pic:blipFill>
                  <pic:spPr>
                    <a:xfrm>
                      <a:off x="0" y="0"/>
                      <a:ext cx="5730240" cy="2800350"/>
                    </a:xfrm>
                    <a:prstGeom prst="rect">
                      <a:avLst/>
                    </a:prstGeom>
                  </pic:spPr>
                </pic:pic>
              </a:graphicData>
            </a:graphic>
          </wp:inline>
        </w:drawing>
      </w:r>
    </w:p>
    <w:p w14:paraId="0C7F7599">
      <w:r>
        <w:drawing>
          <wp:inline distT="0" distB="0" distL="114300" distR="114300">
            <wp:extent cx="5728970" cy="4210685"/>
            <wp:effectExtent l="0" t="0" r="1270"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5728970" cy="4210685"/>
                    </a:xfrm>
                    <a:prstGeom prst="rect">
                      <a:avLst/>
                    </a:prstGeom>
                    <a:noFill/>
                    <a:ln>
                      <a:noFill/>
                    </a:ln>
                  </pic:spPr>
                </pic:pic>
              </a:graphicData>
            </a:graphic>
          </wp:inline>
        </w:drawing>
      </w:r>
    </w:p>
    <w:p w14:paraId="2C9B9364">
      <w:r>
        <w:drawing>
          <wp:inline distT="0" distB="0" distL="114300" distR="114300">
            <wp:extent cx="5728970" cy="4051300"/>
            <wp:effectExtent l="0" t="0" r="1270" b="254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0"/>
                    <a:stretch>
                      <a:fillRect/>
                    </a:stretch>
                  </pic:blipFill>
                  <pic:spPr>
                    <a:xfrm>
                      <a:off x="0" y="0"/>
                      <a:ext cx="5728970" cy="4051300"/>
                    </a:xfrm>
                    <a:prstGeom prst="rect">
                      <a:avLst/>
                    </a:prstGeom>
                    <a:noFill/>
                    <a:ln>
                      <a:noFill/>
                    </a:ln>
                  </pic:spPr>
                </pic:pic>
              </a:graphicData>
            </a:graphic>
          </wp:inline>
        </w:drawing>
      </w:r>
    </w:p>
    <w:p w14:paraId="3F9FCB3B">
      <w:r>
        <w:drawing>
          <wp:inline distT="0" distB="0" distL="114300" distR="114300">
            <wp:extent cx="5723255" cy="3877945"/>
            <wp:effectExtent l="0" t="0" r="698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1"/>
                    <a:stretch>
                      <a:fillRect/>
                    </a:stretch>
                  </pic:blipFill>
                  <pic:spPr>
                    <a:xfrm>
                      <a:off x="0" y="0"/>
                      <a:ext cx="5723255" cy="3877945"/>
                    </a:xfrm>
                    <a:prstGeom prst="rect">
                      <a:avLst/>
                    </a:prstGeom>
                    <a:noFill/>
                    <a:ln>
                      <a:noFill/>
                    </a:ln>
                  </pic:spPr>
                </pic:pic>
              </a:graphicData>
            </a:graphic>
          </wp:inline>
        </w:drawing>
      </w:r>
    </w:p>
    <w:p w14:paraId="043723AD">
      <w:r>
        <w:drawing>
          <wp:inline distT="0" distB="0" distL="114300" distR="114300">
            <wp:extent cx="5728335" cy="3966845"/>
            <wp:effectExtent l="0" t="0" r="1905" b="1079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2"/>
                    <a:stretch>
                      <a:fillRect/>
                    </a:stretch>
                  </pic:blipFill>
                  <pic:spPr>
                    <a:xfrm>
                      <a:off x="0" y="0"/>
                      <a:ext cx="5728335" cy="3966845"/>
                    </a:xfrm>
                    <a:prstGeom prst="rect">
                      <a:avLst/>
                    </a:prstGeom>
                    <a:noFill/>
                    <a:ln>
                      <a:noFill/>
                    </a:ln>
                  </pic:spPr>
                </pic:pic>
              </a:graphicData>
            </a:graphic>
          </wp:inline>
        </w:drawing>
      </w:r>
    </w:p>
    <w:p w14:paraId="2AEF4026">
      <w:r>
        <w:drawing>
          <wp:inline distT="0" distB="0" distL="114300" distR="114300">
            <wp:extent cx="5726430" cy="2574925"/>
            <wp:effectExtent l="0" t="0" r="3810" b="6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3"/>
                    <a:stretch>
                      <a:fillRect/>
                    </a:stretch>
                  </pic:blipFill>
                  <pic:spPr>
                    <a:xfrm>
                      <a:off x="0" y="0"/>
                      <a:ext cx="5726430" cy="2574925"/>
                    </a:xfrm>
                    <a:prstGeom prst="rect">
                      <a:avLst/>
                    </a:prstGeom>
                    <a:noFill/>
                    <a:ln>
                      <a:noFill/>
                    </a:ln>
                  </pic:spPr>
                </pic:pic>
              </a:graphicData>
            </a:graphic>
          </wp:inline>
        </w:drawing>
      </w:r>
    </w:p>
    <w:p w14:paraId="20C158B7">
      <w:r>
        <w:drawing>
          <wp:inline distT="0" distB="0" distL="114300" distR="114300">
            <wp:extent cx="5728970" cy="2771775"/>
            <wp:effectExtent l="0" t="0" r="1270" b="19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4"/>
                    <a:stretch>
                      <a:fillRect/>
                    </a:stretch>
                  </pic:blipFill>
                  <pic:spPr>
                    <a:xfrm>
                      <a:off x="0" y="0"/>
                      <a:ext cx="5728970" cy="2771775"/>
                    </a:xfrm>
                    <a:prstGeom prst="rect">
                      <a:avLst/>
                    </a:prstGeom>
                    <a:noFill/>
                    <a:ln>
                      <a:noFill/>
                    </a:ln>
                  </pic:spPr>
                </pic:pic>
              </a:graphicData>
            </a:graphic>
          </wp:inline>
        </w:drawing>
      </w:r>
    </w:p>
    <w:p w14:paraId="504DF7D6">
      <w:r>
        <w:drawing>
          <wp:inline distT="0" distB="0" distL="114300" distR="114300">
            <wp:extent cx="5728970" cy="2971800"/>
            <wp:effectExtent l="0" t="0" r="127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5"/>
                    <a:stretch>
                      <a:fillRect/>
                    </a:stretch>
                  </pic:blipFill>
                  <pic:spPr>
                    <a:xfrm>
                      <a:off x="0" y="0"/>
                      <a:ext cx="5728970" cy="2971800"/>
                    </a:xfrm>
                    <a:prstGeom prst="rect">
                      <a:avLst/>
                    </a:prstGeom>
                    <a:noFill/>
                    <a:ln>
                      <a:noFill/>
                    </a:ln>
                  </pic:spPr>
                </pic:pic>
              </a:graphicData>
            </a:graphic>
          </wp:inline>
        </w:drawing>
      </w:r>
    </w:p>
    <w:p w14:paraId="4748B554"/>
    <w:p w14:paraId="1E4E0542">
      <w:r>
        <w:drawing>
          <wp:inline distT="0" distB="0" distL="114300" distR="114300">
            <wp:extent cx="5728970" cy="3168650"/>
            <wp:effectExtent l="0" t="0" r="1270"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6"/>
                    <a:stretch>
                      <a:fillRect/>
                    </a:stretch>
                  </pic:blipFill>
                  <pic:spPr>
                    <a:xfrm>
                      <a:off x="0" y="0"/>
                      <a:ext cx="5728970" cy="3168650"/>
                    </a:xfrm>
                    <a:prstGeom prst="rect">
                      <a:avLst/>
                    </a:prstGeom>
                    <a:noFill/>
                    <a:ln>
                      <a:noFill/>
                    </a:ln>
                  </pic:spPr>
                </pic:pic>
              </a:graphicData>
            </a:graphic>
          </wp:inline>
        </w:drawing>
      </w:r>
    </w:p>
    <w:p w14:paraId="23EA4EB5">
      <w:r>
        <w:drawing>
          <wp:inline distT="0" distB="0" distL="114300" distR="114300">
            <wp:extent cx="5728970" cy="2124075"/>
            <wp:effectExtent l="0" t="0" r="127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7"/>
                    <a:stretch>
                      <a:fillRect/>
                    </a:stretch>
                  </pic:blipFill>
                  <pic:spPr>
                    <a:xfrm>
                      <a:off x="0" y="0"/>
                      <a:ext cx="5728970" cy="2124075"/>
                    </a:xfrm>
                    <a:prstGeom prst="rect">
                      <a:avLst/>
                    </a:prstGeom>
                    <a:noFill/>
                    <a:ln>
                      <a:noFill/>
                    </a:ln>
                  </pic:spPr>
                </pic:pic>
              </a:graphicData>
            </a:graphic>
          </wp:inline>
        </w:drawing>
      </w:r>
    </w:p>
    <w:p w14:paraId="113F75CE">
      <w:r>
        <w:drawing>
          <wp:inline distT="0" distB="0" distL="114300" distR="114300">
            <wp:extent cx="5728970" cy="2733040"/>
            <wp:effectExtent l="0" t="0" r="1270" b="1016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8"/>
                    <a:stretch>
                      <a:fillRect/>
                    </a:stretch>
                  </pic:blipFill>
                  <pic:spPr>
                    <a:xfrm>
                      <a:off x="0" y="0"/>
                      <a:ext cx="5728970" cy="2733040"/>
                    </a:xfrm>
                    <a:prstGeom prst="rect">
                      <a:avLst/>
                    </a:prstGeom>
                    <a:noFill/>
                    <a:ln>
                      <a:noFill/>
                    </a:ln>
                  </pic:spPr>
                </pic:pic>
              </a:graphicData>
            </a:graphic>
          </wp:inline>
        </w:drawing>
      </w:r>
    </w:p>
    <w:p w14:paraId="134341DD">
      <w:r>
        <w:drawing>
          <wp:inline distT="0" distB="0" distL="114300" distR="114300">
            <wp:extent cx="5728970" cy="2748280"/>
            <wp:effectExtent l="0" t="0" r="1270" b="1016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9"/>
                    <a:stretch>
                      <a:fillRect/>
                    </a:stretch>
                  </pic:blipFill>
                  <pic:spPr>
                    <a:xfrm>
                      <a:off x="0" y="0"/>
                      <a:ext cx="5728970" cy="2748280"/>
                    </a:xfrm>
                    <a:prstGeom prst="rect">
                      <a:avLst/>
                    </a:prstGeom>
                    <a:noFill/>
                    <a:ln>
                      <a:noFill/>
                    </a:ln>
                  </pic:spPr>
                </pic:pic>
              </a:graphicData>
            </a:graphic>
          </wp:inline>
        </w:drawing>
      </w:r>
    </w:p>
    <w:p w14:paraId="1AD6FF97">
      <w:pPr>
        <w:rPr>
          <w:b/>
          <w:bCs/>
          <w:sz w:val="28"/>
          <w:szCs w:val="28"/>
        </w:rPr>
      </w:pPr>
      <w:r>
        <w:drawing>
          <wp:inline distT="0" distB="0" distL="114300" distR="114300">
            <wp:extent cx="5728970" cy="3614420"/>
            <wp:effectExtent l="0" t="0" r="1270" b="1270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0"/>
                    <a:stretch>
                      <a:fillRect/>
                    </a:stretch>
                  </pic:blipFill>
                  <pic:spPr>
                    <a:xfrm>
                      <a:off x="0" y="0"/>
                      <a:ext cx="5728970" cy="3614420"/>
                    </a:xfrm>
                    <a:prstGeom prst="rect">
                      <a:avLst/>
                    </a:prstGeom>
                    <a:noFill/>
                    <a:ln>
                      <a:noFill/>
                    </a:ln>
                  </pic:spPr>
                </pic:pic>
              </a:graphicData>
            </a:graphic>
          </wp:inline>
        </w:drawing>
      </w:r>
      <w:bookmarkStart w:id="1" w:name="_GoBack"/>
      <w:bookmarkEnd w:id="1"/>
    </w:p>
    <w:p w14:paraId="4518003F">
      <w:pPr>
        <w:spacing w:before="100" w:beforeAutospacing="1" w:after="100" w:afterAutospacing="1" w:line="240" w:lineRule="auto"/>
        <w:outlineLvl w:val="1"/>
        <w:rPr>
          <w:rFonts w:eastAsia="Times New Roman" w:cstheme="minorHAnsi"/>
          <w:b/>
          <w:bCs/>
          <w:sz w:val="28"/>
          <w:szCs w:val="28"/>
          <w:lang w:eastAsia="en-IN"/>
        </w:rPr>
      </w:pPr>
      <w:r>
        <w:rPr>
          <w:rFonts w:eastAsia="Times New Roman" w:cstheme="minorHAnsi"/>
          <w:b/>
          <w:bCs/>
          <w:sz w:val="28"/>
          <w:szCs w:val="28"/>
          <w:lang w:eastAsia="en-IN"/>
        </w:rPr>
        <w:t>8. Future Insights:</w:t>
      </w:r>
    </w:p>
    <w:p w14:paraId="44CE5A29">
      <w:pPr>
        <w:spacing w:before="100" w:beforeAutospacing="1" w:after="100" w:afterAutospacing="1"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 xml:space="preserve">To expand and improve the </w:t>
      </w:r>
      <w:r>
        <w:rPr>
          <w:rFonts w:ascii="Times New Roman" w:hAnsi="Times New Roman" w:eastAsia="Times New Roman" w:cs="Times New Roman"/>
          <w:i/>
          <w:iCs/>
          <w:sz w:val="28"/>
          <w:szCs w:val="28"/>
          <w:lang w:eastAsia="en-IN"/>
        </w:rPr>
        <w:t>Micro Organism Analyzer</w:t>
      </w:r>
      <w:r>
        <w:rPr>
          <w:rFonts w:ascii="Times New Roman" w:hAnsi="Times New Roman" w:eastAsia="Times New Roman" w:cs="Times New Roman"/>
          <w:sz w:val="28"/>
          <w:szCs w:val="28"/>
          <w:lang w:eastAsia="en-IN"/>
        </w:rPr>
        <w:t>, future enhancements include:</w:t>
      </w:r>
    </w:p>
    <w:p w14:paraId="3B65B89A">
      <w:pPr>
        <w:numPr>
          <w:ilvl w:val="0"/>
          <w:numId w:val="9"/>
        </w:numPr>
        <w:spacing w:before="100" w:beforeAutospacing="1" w:after="100" w:afterAutospacing="1"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Live Microscopy Integration</w:t>
      </w:r>
      <w:r>
        <w:rPr>
          <w:rFonts w:ascii="Times New Roman" w:hAnsi="Times New Roman" w:eastAsia="Times New Roman" w:cs="Times New Roman"/>
          <w:sz w:val="28"/>
          <w:szCs w:val="28"/>
          <w:lang w:eastAsia="en-IN"/>
        </w:rPr>
        <w:t>: Connect the app to live microscope feed for real-time predictions.</w:t>
      </w:r>
    </w:p>
    <w:p w14:paraId="4867C064">
      <w:pPr>
        <w:numPr>
          <w:ilvl w:val="0"/>
          <w:numId w:val="9"/>
        </w:numPr>
        <w:spacing w:before="100" w:beforeAutospacing="1" w:after="100" w:afterAutospacing="1"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Dataset Expansion</w:t>
      </w:r>
      <w:r>
        <w:rPr>
          <w:rFonts w:ascii="Times New Roman" w:hAnsi="Times New Roman" w:eastAsia="Times New Roman" w:cs="Times New Roman"/>
          <w:sz w:val="28"/>
          <w:szCs w:val="28"/>
          <w:lang w:eastAsia="en-IN"/>
        </w:rPr>
        <w:t>: Include more diverse microorganism types and real-world noisy samples.</w:t>
      </w:r>
    </w:p>
    <w:p w14:paraId="4F4C8B01">
      <w:pPr>
        <w:numPr>
          <w:ilvl w:val="0"/>
          <w:numId w:val="9"/>
        </w:numPr>
        <w:spacing w:before="100" w:beforeAutospacing="1" w:after="100" w:afterAutospacing="1"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Transfer Learning with Custom Models</w:t>
      </w:r>
      <w:r>
        <w:rPr>
          <w:rFonts w:ascii="Times New Roman" w:hAnsi="Times New Roman" w:eastAsia="Times New Roman" w:cs="Times New Roman"/>
          <w:sz w:val="28"/>
          <w:szCs w:val="28"/>
          <w:lang w:eastAsia="en-IN"/>
        </w:rPr>
        <w:t>: Fine-tune advanced architectures (e.g., EfficientNet).</w:t>
      </w:r>
    </w:p>
    <w:p w14:paraId="467D7490">
      <w:pPr>
        <w:numPr>
          <w:ilvl w:val="0"/>
          <w:numId w:val="9"/>
        </w:numPr>
        <w:spacing w:before="100" w:beforeAutospacing="1" w:after="100" w:afterAutospacing="1"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Feedback-Based Model Improvement</w:t>
      </w:r>
      <w:r>
        <w:rPr>
          <w:rFonts w:ascii="Times New Roman" w:hAnsi="Times New Roman" w:eastAsia="Times New Roman" w:cs="Times New Roman"/>
          <w:sz w:val="28"/>
          <w:szCs w:val="28"/>
          <w:lang w:eastAsia="en-IN"/>
        </w:rPr>
        <w:t>: Use user feedback to retrain the model (active learning).</w:t>
      </w:r>
    </w:p>
    <w:p w14:paraId="55ED91ED">
      <w:pPr>
        <w:numPr>
          <w:ilvl w:val="0"/>
          <w:numId w:val="9"/>
        </w:numPr>
        <w:spacing w:before="100" w:beforeAutospacing="1" w:after="100" w:afterAutospacing="1"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Server-Side Logging</w:t>
      </w:r>
      <w:r>
        <w:rPr>
          <w:rFonts w:ascii="Times New Roman" w:hAnsi="Times New Roman" w:eastAsia="Times New Roman" w:cs="Times New Roman"/>
          <w:sz w:val="28"/>
          <w:szCs w:val="28"/>
          <w:lang w:eastAsia="en-IN"/>
        </w:rPr>
        <w:t>: Add centralized server to log predictions, errors, and user actions.</w:t>
      </w:r>
    </w:p>
    <w:p w14:paraId="1604143B">
      <w:pPr>
        <w:numPr>
          <w:ilvl w:val="0"/>
          <w:numId w:val="9"/>
        </w:numPr>
        <w:spacing w:before="100" w:beforeAutospacing="1" w:after="100" w:afterAutospacing="1"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Multi-language Support</w:t>
      </w:r>
      <w:r>
        <w:rPr>
          <w:rFonts w:ascii="Times New Roman" w:hAnsi="Times New Roman" w:eastAsia="Times New Roman" w:cs="Times New Roman"/>
          <w:sz w:val="28"/>
          <w:szCs w:val="28"/>
          <w:lang w:eastAsia="en-IN"/>
        </w:rPr>
        <w:t>: Translate the interface for global reach.</w:t>
      </w:r>
    </w:p>
    <w:p w14:paraId="3588DAD3">
      <w:pPr>
        <w:numPr>
          <w:ilvl w:val="0"/>
          <w:numId w:val="9"/>
        </w:numPr>
        <w:spacing w:before="100" w:beforeAutospacing="1" w:after="100" w:afterAutospacing="1"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Mobile App Version</w:t>
      </w:r>
      <w:r>
        <w:rPr>
          <w:rFonts w:ascii="Times New Roman" w:hAnsi="Times New Roman" w:eastAsia="Times New Roman" w:cs="Times New Roman"/>
          <w:sz w:val="28"/>
          <w:szCs w:val="28"/>
          <w:lang w:eastAsia="en-IN"/>
        </w:rPr>
        <w:t>: Create a lightweight mobile version using Flutter or React Native.</w:t>
      </w:r>
    </w:p>
    <w:p w14:paraId="5E3F9DC1">
      <w:pPr>
        <w:numPr>
          <w:ilvl w:val="0"/>
          <w:numId w:val="9"/>
        </w:numPr>
        <w:spacing w:before="100" w:beforeAutospacing="1" w:after="100" w:afterAutospacing="1" w:line="240" w:lineRule="auto"/>
        <w:rPr>
          <w:rFonts w:ascii="Times New Roman" w:hAnsi="Times New Roman" w:eastAsia="Times New Roman" w:cs="Times New Roman"/>
          <w:sz w:val="28"/>
          <w:szCs w:val="28"/>
          <w:lang w:eastAsia="en-IN"/>
        </w:rPr>
      </w:pPr>
      <w:r>
        <w:rPr>
          <w:rFonts w:ascii="Times New Roman" w:hAnsi="Times New Roman" w:eastAsia="Times New Roman" w:cs="Times New Roman"/>
          <w:b/>
          <w:bCs/>
          <w:sz w:val="28"/>
          <w:szCs w:val="28"/>
          <w:lang w:eastAsia="en-IN"/>
        </w:rPr>
        <w:t>API Integration</w:t>
      </w:r>
      <w:r>
        <w:rPr>
          <w:rFonts w:ascii="Times New Roman" w:hAnsi="Times New Roman" w:eastAsia="Times New Roman" w:cs="Times New Roman"/>
          <w:sz w:val="28"/>
          <w:szCs w:val="28"/>
          <w:lang w:eastAsia="en-IN"/>
        </w:rPr>
        <w:t>: Expose prediction engine via REST API or gRPC for external access.</w:t>
      </w:r>
    </w:p>
    <w:p w14:paraId="1CB85E96">
      <w:pPr>
        <w:pStyle w:val="2"/>
      </w:pPr>
      <w:r>
        <w:rPr>
          <w:b w:val="0"/>
          <w:bCs w:val="0"/>
          <w:sz w:val="28"/>
          <w:szCs w:val="28"/>
        </w:rPr>
        <w:br w:type="textWrapping"/>
      </w:r>
      <w:r>
        <w:t>9. Database Connectivity (MongoDB)</w:t>
      </w:r>
    </w:p>
    <w:p w14:paraId="68116978">
      <w:p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To persist user interactions, predictions, and system responses, the Micro Organism Analyzer integrates MongoDB for document-based storage. This allows historical prediction tracking, transformation data archiving, and user activity logging.</w:t>
      </w:r>
    </w:p>
    <w:p w14:paraId="7F081DA5">
      <w:pPr>
        <w:spacing w:before="100" w:beforeAutospacing="1" w:after="100" w:afterAutospacing="1" w:line="240" w:lineRule="auto"/>
        <w:rPr>
          <w:rFonts w:ascii="Times New Roman" w:hAnsi="Times New Roman" w:eastAsia="Times New Roman" w:cs="Times New Roman"/>
          <w:sz w:val="24"/>
          <w:szCs w:val="24"/>
          <w:lang w:eastAsia="en-IN"/>
        </w:rPr>
      </w:pPr>
      <w:r>
        <w:rPr>
          <w:rFonts w:ascii="Segoe UI Emoji" w:hAnsi="Segoe UI Emoji" w:eastAsia="Times New Roman" w:cs="Segoe UI Emoji"/>
          <w:sz w:val="24"/>
          <w:szCs w:val="24"/>
          <w:lang w:eastAsia="en-IN"/>
        </w:rPr>
        <w:t>🔗</w:t>
      </w:r>
      <w:r>
        <w:rPr>
          <w:rFonts w:ascii="Times New Roman" w:hAnsi="Times New Roman" w:eastAsia="Times New Roman" w:cs="Times New Roman"/>
          <w:sz w:val="24"/>
          <w:szCs w:val="24"/>
          <w:lang w:eastAsia="en-IN"/>
        </w:rPr>
        <w:t xml:space="preserve"> MongoDB Integration Details:</w:t>
      </w:r>
    </w:p>
    <w:p w14:paraId="75664936">
      <w:pPr>
        <w:numPr>
          <w:ilvl w:val="0"/>
          <w:numId w:val="10"/>
        </w:num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Database: microorganism_analyzer</w:t>
      </w:r>
    </w:p>
    <w:p w14:paraId="701389A3">
      <w:pPr>
        <w:numPr>
          <w:ilvl w:val="0"/>
          <w:numId w:val="10"/>
        </w:num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Collections:</w:t>
      </w:r>
    </w:p>
    <w:p w14:paraId="38941725">
      <w:pPr>
        <w:numPr>
          <w:ilvl w:val="1"/>
          <w:numId w:val="10"/>
        </w:num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predictions: Stores image prediction records.</w:t>
      </w:r>
    </w:p>
    <w:p w14:paraId="2448B3B2">
      <w:pPr>
        <w:numPr>
          <w:ilvl w:val="1"/>
          <w:numId w:val="10"/>
        </w:num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decryptions: Stores decrypted prediction messages with user key input.</w:t>
      </w:r>
    </w:p>
    <w:p w14:paraId="1422718F">
      <w:pPr>
        <w:numPr>
          <w:ilvl w:val="1"/>
          <w:numId w:val="10"/>
        </w:num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logs: Records app usage (e.g., transformation actions, errors).</w:t>
      </w:r>
    </w:p>
    <w:p w14:paraId="086B2FC7">
      <w:pPr>
        <w:numPr>
          <w:ilvl w:val="0"/>
          <w:numId w:val="10"/>
        </w:num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Format: Each document is stored as a JSON-like BSON object.</w:t>
      </w:r>
    </w:p>
    <w:p w14:paraId="13149AF2">
      <w:p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Sample prediction document:</w:t>
      </w:r>
    </w:p>
    <w:p w14:paraId="1888EB7E">
      <w:p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"timestamp": "2025-04-30T12:35:20Z", "filename": "fungi_sample.jpg", "original_prediction": { "class": "Fungus", "confidence": 0.91 }, "transformation_applied": "Grayscale", "transformed_prediction": { "class": "Fungus", "confidence": 0.88 }, "user_feedback": "Correct", "key_used": "12345678" }</w:t>
      </w:r>
    </w:p>
    <w:p w14:paraId="57BEEF61">
      <w:pPr>
        <w:spacing w:before="100" w:beforeAutospacing="1" w:after="100" w:afterAutospacing="1" w:line="240" w:lineRule="auto"/>
        <w:rPr>
          <w:rFonts w:ascii="Times New Roman" w:hAnsi="Times New Roman" w:eastAsia="Times New Roman" w:cs="Times New Roman"/>
          <w:sz w:val="24"/>
          <w:szCs w:val="24"/>
          <w:lang w:eastAsia="en-IN"/>
        </w:rPr>
      </w:pPr>
      <w:r>
        <w:rPr>
          <w:rFonts w:ascii="Segoe UI Emoji" w:hAnsi="Segoe UI Emoji" w:eastAsia="Times New Roman" w:cs="Segoe UI Emoji"/>
          <w:sz w:val="24"/>
          <w:szCs w:val="24"/>
          <w:lang w:eastAsia="en-IN"/>
        </w:rPr>
        <w:t>🔌</w:t>
      </w:r>
      <w:r>
        <w:rPr>
          <w:rFonts w:ascii="Times New Roman" w:hAnsi="Times New Roman" w:eastAsia="Times New Roman" w:cs="Times New Roman"/>
          <w:sz w:val="24"/>
          <w:szCs w:val="24"/>
          <w:lang w:eastAsia="en-IN"/>
        </w:rPr>
        <w:t xml:space="preserve"> Code Snippet (Python + PyMongo):</w:t>
      </w:r>
    </w:p>
    <w:p w14:paraId="52F23554">
      <w:p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from pymongo import MongoClient from datetime import datetime</w:t>
      </w:r>
    </w:p>
    <w:p w14:paraId="30F4B03B">
      <w:p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client = MongoClient("mongodb://localhost:27017") db = client["microorganism_analyzer"] collection = db["predictions"]</w:t>
      </w:r>
    </w:p>
    <w:p w14:paraId="3619A3AC">
      <w:p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record = { "timestamp": datetime.utcnow(), "filename": filename, "original_prediction": original_pred, "transformed_prediction": transformed_pred, "transformation_applied": transform_name, "user_feedback": feedback, "key_used": user_key }</w:t>
      </w:r>
    </w:p>
    <w:p w14:paraId="10A8C7F7">
      <w:p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collection.insert_one(record)</w:t>
      </w:r>
    </w:p>
    <w:p w14:paraId="360C1756">
      <w:pPr>
        <w:spacing w:before="100" w:beforeAutospacing="1" w:after="100" w:afterAutospacing="1"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This approach ensures that predictions and interactions can be analyzed, audited, and improved in the future.</w:t>
      </w:r>
    </w:p>
    <w:p w14:paraId="3BFB7E59">
      <w:pPr>
        <w:rPr>
          <w:b/>
          <w:bCs/>
          <w:sz w:val="28"/>
          <w:szCs w:val="28"/>
        </w:rPr>
      </w:pPr>
    </w:p>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Bookman Old Style">
    <w:panose1 w:val="02050604050505020204"/>
    <w:charset w:val="00"/>
    <w:family w:val="roman"/>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8000000" w:usb3="00000000" w:csb0="00000001"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66A29"/>
    <w:multiLevelType w:val="multilevel"/>
    <w:tmpl w:val="00266A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3A03395"/>
    <w:multiLevelType w:val="multilevel"/>
    <w:tmpl w:val="03A033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F0374AD"/>
    <w:multiLevelType w:val="multilevel"/>
    <w:tmpl w:val="1F0374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FEA10D8"/>
    <w:multiLevelType w:val="multilevel"/>
    <w:tmpl w:val="1FEA10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2175439"/>
    <w:multiLevelType w:val="multilevel"/>
    <w:tmpl w:val="321754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3A37D59"/>
    <w:multiLevelType w:val="multilevel"/>
    <w:tmpl w:val="43A37D5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7FD6EAF"/>
    <w:multiLevelType w:val="multilevel"/>
    <w:tmpl w:val="47FD6EA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66551202"/>
    <w:multiLevelType w:val="multilevel"/>
    <w:tmpl w:val="665512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7062384C"/>
    <w:multiLevelType w:val="multilevel"/>
    <w:tmpl w:val="706238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798A0478"/>
    <w:multiLevelType w:val="multilevel"/>
    <w:tmpl w:val="798A04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6"/>
  </w:num>
  <w:num w:numId="3">
    <w:abstractNumId w:val="0"/>
  </w:num>
  <w:num w:numId="4">
    <w:abstractNumId w:val="3"/>
  </w:num>
  <w:num w:numId="5">
    <w:abstractNumId w:val="7"/>
  </w:num>
  <w:num w:numId="6">
    <w:abstractNumId w:val="2"/>
  </w:num>
  <w:num w:numId="7">
    <w:abstractNumId w:val="9"/>
  </w:num>
  <w:num w:numId="8">
    <w:abstractNumId w:val="1"/>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DDE"/>
    <w:rsid w:val="00290DDE"/>
    <w:rsid w:val="00392EB7"/>
    <w:rsid w:val="003C61A1"/>
    <w:rsid w:val="00BB3F90"/>
    <w:rsid w:val="2A13488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2"/>
    <w:basedOn w:val="1"/>
    <w:link w:val="9"/>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3">
    <w:name w:val="heading 3"/>
    <w:basedOn w:val="1"/>
    <w:next w:val="1"/>
    <w:link w:val="10"/>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TML Code"/>
    <w:basedOn w:val="4"/>
    <w:semiHidden/>
    <w:unhideWhenUsed/>
    <w:qFormat/>
    <w:uiPriority w:val="99"/>
    <w:rPr>
      <w:rFonts w:ascii="Courier New" w:hAnsi="Courier New" w:eastAsia="Times New Roman" w:cs="Courier New"/>
      <w:sz w:val="20"/>
      <w:szCs w:val="20"/>
    </w:rPr>
  </w:style>
  <w:style w:type="character" w:styleId="7">
    <w:name w:val="Strong"/>
    <w:basedOn w:val="4"/>
    <w:qFormat/>
    <w:uiPriority w:val="22"/>
    <w:rPr>
      <w:b/>
      <w:bCs/>
    </w:rPr>
  </w:style>
  <w:style w:type="table" w:styleId="8">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Heading 2 Char"/>
    <w:basedOn w:val="4"/>
    <w:link w:val="2"/>
    <w:uiPriority w:val="9"/>
    <w:rPr>
      <w:rFonts w:ascii="Times New Roman" w:hAnsi="Times New Roman" w:eastAsia="Times New Roman" w:cs="Times New Roman"/>
      <w:b/>
      <w:bCs/>
      <w:sz w:val="36"/>
      <w:szCs w:val="36"/>
      <w:lang w:eastAsia="en-IN"/>
    </w:rPr>
  </w:style>
  <w:style w:type="character" w:customStyle="1" w:styleId="10">
    <w:name w:val="Heading 3 Char"/>
    <w:basedOn w:val="4"/>
    <w:link w:val="3"/>
    <w:semiHidden/>
    <w:qFormat/>
    <w:uiPriority w:val="9"/>
    <w:rPr>
      <w:rFonts w:asciiTheme="majorHAnsi" w:hAnsiTheme="majorHAnsi" w:eastAsiaTheme="majorEastAsia" w:cstheme="majorBidi"/>
      <w:color w:val="203864" w:themeColor="accent1" w:themeShade="80"/>
      <w:sz w:val="24"/>
      <w:szCs w:val="24"/>
    </w:rPr>
  </w:style>
  <w:style w:type="paragraph" w:styleId="1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13</Pages>
  <Words>927</Words>
  <Characters>5286</Characters>
  <Lines>44</Lines>
  <Paragraphs>12</Paragraphs>
  <TotalTime>12</TotalTime>
  <ScaleCrop>false</ScaleCrop>
  <LinksUpToDate>false</LinksUpToDate>
  <CharactersWithSpaces>6201</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2025-04-29T19:33:00Z</dcterms:created>
  <dc:creator>Kevin Joseph</dc:creator>
  <cp:lastModifiedBy>shiva</cp:lastModifiedBy>
  <cp:lastPrinted>2025-04-29T19:46:00Z</cp:lastPrinted>
  <dcterms:modified xsi:type="dcterms:W3CDTF">2025-04-29T20:56:13Z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2C3290A569E9455BA1EDED227E2EC709_12</vt:lpwstr>
  </property>
</Properties>
</file>